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13026F" w:rsidRPr="004819EC" w14:paraId="76858608" w14:textId="77777777" w:rsidTr="0013026F">
        <w:tc>
          <w:tcPr>
            <w:tcW w:w="4247" w:type="dxa"/>
          </w:tcPr>
          <w:p w14:paraId="35612A0A" w14:textId="77777777" w:rsidR="004160A1" w:rsidRPr="004160A1" w:rsidRDefault="004160A1" w:rsidP="003052E3">
            <w:pPr>
              <w:pBdr>
                <w:bottom w:val="single" w:sz="4" w:space="1" w:color="auto"/>
              </w:pBdr>
              <w:spacing w:line="320" w:lineRule="atLeast"/>
              <w:jc w:val="both"/>
              <w:rPr>
                <w:rFonts w:ascii="Arial" w:hAnsi="Arial" w:cs="Arial"/>
                <w:sz w:val="22"/>
                <w:szCs w:val="22"/>
              </w:rPr>
            </w:pPr>
            <w:r w:rsidRPr="004160A1">
              <w:rPr>
                <w:rFonts w:ascii="Arial" w:hAnsi="Arial" w:cs="Arial"/>
                <w:b/>
                <w:sz w:val="22"/>
                <w:szCs w:val="22"/>
              </w:rPr>
              <w:t>EBAZPENA, NEKAZARITZA ETA ABELTZAINTZAKO ZUZENDARIARENA, XEDAPEN OROKOR BAT PRESTATZEARI AURRETIAZKO KONTSULTAREN IZAPIDEA EZARTZEN DIONA, HONAKO HELBURU HAUEK BETETZEKO: GENETIKOKI ERALDATUTAKO ORGANISMOAK KONTROLATUKO DITUEN ADMINISTRAZIO-ORGANOA SORTZEA, GENETIKOKI ERALDATUTAKO ORGANISMOAK KONFINATUTA ERABILTZEKO ETA NAHITA ASKATZEKO BAIMENEN JAKINARAZPEN- ETA ESKAERA-PROZEDURA ARAUTZEA ETA GENETIKOKI ERALDATUTAKO ORGANISMOEN BAIMENEN ETA JAKINARAZPENEN ERREGISTRO BAT SORTZEA</w:t>
            </w:r>
            <w:r w:rsidRPr="004160A1">
              <w:rPr>
                <w:rFonts w:ascii="Arial" w:hAnsi="Arial"/>
                <w:b/>
                <w:sz w:val="22"/>
                <w:szCs w:val="22"/>
              </w:rPr>
              <w:t>.</w:t>
            </w:r>
          </w:p>
          <w:p w14:paraId="6B9683DE" w14:textId="77777777" w:rsidR="004160A1" w:rsidRPr="004160A1" w:rsidRDefault="004160A1" w:rsidP="004160A1">
            <w:pPr>
              <w:spacing w:line="320" w:lineRule="atLeast"/>
              <w:jc w:val="both"/>
              <w:rPr>
                <w:rFonts w:ascii="Arial" w:hAnsi="Arial" w:cs="Arial"/>
                <w:sz w:val="22"/>
                <w:szCs w:val="22"/>
              </w:rPr>
            </w:pPr>
          </w:p>
          <w:p w14:paraId="084DCB5F" w14:textId="77777777" w:rsidR="004160A1" w:rsidRPr="004160A1" w:rsidRDefault="004160A1" w:rsidP="004160A1">
            <w:pPr>
              <w:spacing w:line="320" w:lineRule="atLeast"/>
              <w:jc w:val="both"/>
              <w:rPr>
                <w:rFonts w:ascii="Arial" w:hAnsi="Arial" w:cs="Arial"/>
                <w:color w:val="000000" w:themeColor="text1"/>
                <w:sz w:val="22"/>
                <w:szCs w:val="22"/>
              </w:rPr>
            </w:pPr>
            <w:r w:rsidRPr="004160A1">
              <w:rPr>
                <w:rFonts w:ascii="Arial" w:hAnsi="Arial"/>
                <w:sz w:val="22"/>
                <w:szCs w:val="22"/>
              </w:rPr>
              <w:t xml:space="preserve">Ekonomiaren </w:t>
            </w:r>
            <w:proofErr w:type="spellStart"/>
            <w:r w:rsidRPr="004160A1">
              <w:rPr>
                <w:rFonts w:ascii="Arial" w:hAnsi="Arial"/>
                <w:sz w:val="22"/>
                <w:szCs w:val="22"/>
              </w:rPr>
              <w:t>Garapen</w:t>
            </w:r>
            <w:proofErr w:type="spellEnd"/>
            <w:r w:rsidRPr="004160A1">
              <w:rPr>
                <w:rFonts w:ascii="Arial" w:hAnsi="Arial"/>
                <w:sz w:val="22"/>
                <w:szCs w:val="22"/>
              </w:rPr>
              <w:t xml:space="preserve">, </w:t>
            </w:r>
            <w:proofErr w:type="spellStart"/>
            <w:r w:rsidRPr="004160A1">
              <w:rPr>
                <w:rFonts w:ascii="Arial" w:hAnsi="Arial"/>
                <w:sz w:val="22"/>
                <w:szCs w:val="22"/>
              </w:rPr>
              <w:t>Jasangarritasun</w:t>
            </w:r>
            <w:proofErr w:type="spellEnd"/>
            <w:r w:rsidRPr="004160A1">
              <w:rPr>
                <w:rFonts w:ascii="Arial" w:hAnsi="Arial"/>
                <w:sz w:val="22"/>
                <w:szCs w:val="22"/>
              </w:rPr>
              <w:t xml:space="preserve"> eta </w:t>
            </w:r>
            <w:proofErr w:type="spellStart"/>
            <w:r w:rsidRPr="004160A1">
              <w:rPr>
                <w:rFonts w:ascii="Arial" w:hAnsi="Arial"/>
                <w:sz w:val="22"/>
                <w:szCs w:val="22"/>
              </w:rPr>
              <w:t>Ingurumen</w:t>
            </w:r>
            <w:proofErr w:type="spellEnd"/>
            <w:r w:rsidRPr="004160A1">
              <w:rPr>
                <w:rFonts w:ascii="Arial" w:hAnsi="Arial"/>
                <w:sz w:val="22"/>
                <w:szCs w:val="22"/>
              </w:rPr>
              <w:t xml:space="preserve"> </w:t>
            </w:r>
            <w:proofErr w:type="spellStart"/>
            <w:r w:rsidRPr="004160A1">
              <w:rPr>
                <w:rFonts w:ascii="Arial" w:hAnsi="Arial"/>
                <w:sz w:val="22"/>
                <w:szCs w:val="22"/>
              </w:rPr>
              <w:t>Sailak</w:t>
            </w:r>
            <w:proofErr w:type="spellEnd"/>
            <w:r w:rsidRPr="004160A1">
              <w:rPr>
                <w:rFonts w:ascii="Arial" w:hAnsi="Arial"/>
                <w:sz w:val="22"/>
                <w:szCs w:val="22"/>
              </w:rPr>
              <w:t xml:space="preserve"> </w:t>
            </w:r>
            <w:proofErr w:type="spellStart"/>
            <w:r w:rsidRPr="004160A1">
              <w:rPr>
                <w:rFonts w:ascii="Arial" w:hAnsi="Arial"/>
                <w:sz w:val="22"/>
                <w:szCs w:val="22"/>
              </w:rPr>
              <w:t>egokitzat</w:t>
            </w:r>
            <w:proofErr w:type="spellEnd"/>
            <w:r w:rsidRPr="004160A1">
              <w:rPr>
                <w:rFonts w:ascii="Arial" w:hAnsi="Arial"/>
                <w:sz w:val="22"/>
                <w:szCs w:val="22"/>
              </w:rPr>
              <w:t xml:space="preserve"> </w:t>
            </w:r>
            <w:proofErr w:type="spellStart"/>
            <w:r w:rsidRPr="004160A1">
              <w:rPr>
                <w:rFonts w:ascii="Arial" w:hAnsi="Arial"/>
                <w:sz w:val="22"/>
                <w:szCs w:val="22"/>
              </w:rPr>
              <w:t>jotzen</w:t>
            </w:r>
            <w:proofErr w:type="spellEnd"/>
            <w:r w:rsidRPr="004160A1">
              <w:rPr>
                <w:rFonts w:ascii="Arial" w:hAnsi="Arial"/>
                <w:sz w:val="22"/>
                <w:szCs w:val="22"/>
              </w:rPr>
              <w:t xml:space="preserve"> du </w:t>
            </w:r>
            <w:proofErr w:type="spellStart"/>
            <w:r w:rsidRPr="004160A1">
              <w:rPr>
                <w:rFonts w:ascii="Arial" w:hAnsi="Arial"/>
                <w:sz w:val="22"/>
                <w:szCs w:val="22"/>
              </w:rPr>
              <w:t>xedapen</w:t>
            </w:r>
            <w:proofErr w:type="spellEnd"/>
            <w:r w:rsidRPr="004160A1">
              <w:rPr>
                <w:rFonts w:ascii="Arial" w:hAnsi="Arial"/>
                <w:sz w:val="22"/>
                <w:szCs w:val="22"/>
              </w:rPr>
              <w:t xml:space="preserve"> </w:t>
            </w:r>
            <w:proofErr w:type="spellStart"/>
            <w:r w:rsidRPr="004160A1">
              <w:rPr>
                <w:rFonts w:ascii="Arial" w:hAnsi="Arial"/>
                <w:sz w:val="22"/>
                <w:szCs w:val="22"/>
              </w:rPr>
              <w:t>orokor</w:t>
            </w:r>
            <w:proofErr w:type="spellEnd"/>
            <w:r w:rsidRPr="004160A1">
              <w:rPr>
                <w:rFonts w:ascii="Arial" w:hAnsi="Arial"/>
                <w:sz w:val="22"/>
                <w:szCs w:val="22"/>
              </w:rPr>
              <w:t xml:space="preserve"> </w:t>
            </w:r>
            <w:proofErr w:type="spellStart"/>
            <w:r w:rsidRPr="004160A1">
              <w:rPr>
                <w:rFonts w:ascii="Arial" w:hAnsi="Arial"/>
                <w:sz w:val="22"/>
                <w:szCs w:val="22"/>
              </w:rPr>
              <w:t>bat</w:t>
            </w:r>
            <w:proofErr w:type="spellEnd"/>
            <w:r w:rsidRPr="004160A1">
              <w:rPr>
                <w:rFonts w:ascii="Arial" w:hAnsi="Arial"/>
                <w:sz w:val="22"/>
                <w:szCs w:val="22"/>
              </w:rPr>
              <w:t xml:space="preserve"> </w:t>
            </w:r>
            <w:proofErr w:type="spellStart"/>
            <w:r w:rsidRPr="004160A1">
              <w:rPr>
                <w:rFonts w:ascii="Arial" w:hAnsi="Arial"/>
                <w:sz w:val="22"/>
                <w:szCs w:val="22"/>
              </w:rPr>
              <w:t>egitea</w:t>
            </w:r>
            <w:proofErr w:type="spellEnd"/>
            <w:r w:rsidRPr="004160A1">
              <w:rPr>
                <w:rFonts w:ascii="Arial" w:hAnsi="Arial"/>
                <w:sz w:val="22"/>
                <w:szCs w:val="22"/>
              </w:rPr>
              <w:t xml:space="preserve">, </w:t>
            </w:r>
            <w:proofErr w:type="spellStart"/>
            <w:r w:rsidRPr="004160A1">
              <w:rPr>
                <w:rFonts w:ascii="Arial" w:hAnsi="Arial"/>
                <w:sz w:val="22"/>
                <w:szCs w:val="22"/>
              </w:rPr>
              <w:t>genetikoki</w:t>
            </w:r>
            <w:proofErr w:type="spellEnd"/>
            <w:r w:rsidRPr="004160A1">
              <w:rPr>
                <w:rFonts w:ascii="Arial" w:hAnsi="Arial"/>
                <w:sz w:val="22"/>
                <w:szCs w:val="22"/>
              </w:rPr>
              <w:t xml:space="preserve"> </w:t>
            </w:r>
            <w:proofErr w:type="spellStart"/>
            <w:r w:rsidRPr="004160A1">
              <w:rPr>
                <w:rFonts w:ascii="Arial" w:hAnsi="Arial"/>
                <w:sz w:val="22"/>
                <w:szCs w:val="22"/>
              </w:rPr>
              <w:t>eraldatutako</w:t>
            </w:r>
            <w:proofErr w:type="spellEnd"/>
            <w:r w:rsidRPr="004160A1">
              <w:rPr>
                <w:rFonts w:ascii="Arial" w:hAnsi="Arial"/>
                <w:sz w:val="22"/>
                <w:szCs w:val="22"/>
              </w:rPr>
              <w:t xml:space="preserve"> </w:t>
            </w:r>
            <w:proofErr w:type="spellStart"/>
            <w:r w:rsidRPr="004160A1">
              <w:rPr>
                <w:rFonts w:ascii="Arial" w:hAnsi="Arial"/>
                <w:sz w:val="22"/>
                <w:szCs w:val="22"/>
              </w:rPr>
              <w:t>organismoak</w:t>
            </w:r>
            <w:proofErr w:type="spellEnd"/>
            <w:r w:rsidRPr="004160A1">
              <w:rPr>
                <w:rFonts w:ascii="Arial" w:hAnsi="Arial"/>
                <w:sz w:val="22"/>
                <w:szCs w:val="22"/>
              </w:rPr>
              <w:t xml:space="preserve"> </w:t>
            </w:r>
            <w:proofErr w:type="spellStart"/>
            <w:r w:rsidRPr="004160A1">
              <w:rPr>
                <w:rFonts w:ascii="Arial" w:hAnsi="Arial"/>
                <w:sz w:val="22"/>
                <w:szCs w:val="22"/>
              </w:rPr>
              <w:t>kontrolatuko</w:t>
            </w:r>
            <w:proofErr w:type="spellEnd"/>
            <w:r w:rsidRPr="004160A1">
              <w:rPr>
                <w:rFonts w:ascii="Arial" w:hAnsi="Arial"/>
                <w:sz w:val="22"/>
                <w:szCs w:val="22"/>
              </w:rPr>
              <w:t xml:space="preserve"> </w:t>
            </w:r>
            <w:proofErr w:type="spellStart"/>
            <w:r w:rsidRPr="004160A1">
              <w:rPr>
                <w:rFonts w:ascii="Arial" w:hAnsi="Arial"/>
                <w:sz w:val="22"/>
                <w:szCs w:val="22"/>
              </w:rPr>
              <w:t>dituen</w:t>
            </w:r>
            <w:proofErr w:type="spellEnd"/>
            <w:r w:rsidRPr="004160A1">
              <w:rPr>
                <w:rFonts w:ascii="Arial" w:hAnsi="Arial"/>
                <w:sz w:val="22"/>
                <w:szCs w:val="22"/>
              </w:rPr>
              <w:t xml:space="preserve"> </w:t>
            </w:r>
            <w:proofErr w:type="spellStart"/>
            <w:r w:rsidRPr="004160A1">
              <w:rPr>
                <w:rFonts w:ascii="Arial" w:hAnsi="Arial"/>
                <w:sz w:val="22"/>
                <w:szCs w:val="22"/>
              </w:rPr>
              <w:t>administrazio-organoa</w:t>
            </w:r>
            <w:proofErr w:type="spellEnd"/>
            <w:r w:rsidRPr="004160A1">
              <w:rPr>
                <w:rFonts w:ascii="Arial" w:hAnsi="Arial"/>
                <w:sz w:val="22"/>
                <w:szCs w:val="22"/>
              </w:rPr>
              <w:t xml:space="preserve"> </w:t>
            </w:r>
            <w:proofErr w:type="spellStart"/>
            <w:r w:rsidRPr="004160A1">
              <w:rPr>
                <w:rFonts w:ascii="Arial" w:hAnsi="Arial"/>
                <w:sz w:val="22"/>
                <w:szCs w:val="22"/>
              </w:rPr>
              <w:t>sortzeko</w:t>
            </w:r>
            <w:proofErr w:type="spellEnd"/>
            <w:r w:rsidRPr="004160A1">
              <w:rPr>
                <w:rFonts w:ascii="Arial" w:hAnsi="Arial"/>
                <w:sz w:val="22"/>
                <w:szCs w:val="22"/>
              </w:rPr>
              <w:t xml:space="preserve">, </w:t>
            </w:r>
            <w:proofErr w:type="spellStart"/>
            <w:r w:rsidRPr="004160A1">
              <w:rPr>
                <w:rFonts w:ascii="Arial" w:hAnsi="Arial"/>
                <w:sz w:val="22"/>
                <w:szCs w:val="22"/>
              </w:rPr>
              <w:t>genetikoki</w:t>
            </w:r>
            <w:proofErr w:type="spellEnd"/>
            <w:r w:rsidRPr="004160A1">
              <w:rPr>
                <w:rFonts w:ascii="Arial" w:hAnsi="Arial"/>
                <w:sz w:val="22"/>
                <w:szCs w:val="22"/>
              </w:rPr>
              <w:t xml:space="preserve"> </w:t>
            </w:r>
            <w:proofErr w:type="spellStart"/>
            <w:r w:rsidRPr="004160A1">
              <w:rPr>
                <w:rFonts w:ascii="Arial" w:hAnsi="Arial"/>
                <w:sz w:val="22"/>
                <w:szCs w:val="22"/>
              </w:rPr>
              <w:t>eraldatutako</w:t>
            </w:r>
            <w:proofErr w:type="spellEnd"/>
            <w:r w:rsidRPr="004160A1">
              <w:rPr>
                <w:rFonts w:ascii="Arial" w:hAnsi="Arial"/>
                <w:sz w:val="22"/>
                <w:szCs w:val="22"/>
              </w:rPr>
              <w:t xml:space="preserve"> </w:t>
            </w:r>
            <w:proofErr w:type="spellStart"/>
            <w:r w:rsidRPr="004160A1">
              <w:rPr>
                <w:rFonts w:ascii="Arial" w:hAnsi="Arial"/>
                <w:sz w:val="22"/>
                <w:szCs w:val="22"/>
              </w:rPr>
              <w:t>organismoak</w:t>
            </w:r>
            <w:proofErr w:type="spellEnd"/>
            <w:r w:rsidRPr="004160A1">
              <w:rPr>
                <w:rFonts w:ascii="Arial" w:hAnsi="Arial"/>
                <w:sz w:val="22"/>
                <w:szCs w:val="22"/>
              </w:rPr>
              <w:t xml:space="preserve"> </w:t>
            </w:r>
            <w:proofErr w:type="spellStart"/>
            <w:r w:rsidRPr="004160A1">
              <w:rPr>
                <w:rFonts w:ascii="Arial" w:hAnsi="Arial"/>
                <w:sz w:val="22"/>
                <w:szCs w:val="22"/>
              </w:rPr>
              <w:t>konfinatuta</w:t>
            </w:r>
            <w:proofErr w:type="spellEnd"/>
            <w:r w:rsidRPr="004160A1">
              <w:rPr>
                <w:rFonts w:ascii="Arial" w:hAnsi="Arial"/>
                <w:sz w:val="22"/>
                <w:szCs w:val="22"/>
              </w:rPr>
              <w:t xml:space="preserve"> </w:t>
            </w:r>
            <w:proofErr w:type="spellStart"/>
            <w:r w:rsidRPr="004160A1">
              <w:rPr>
                <w:rFonts w:ascii="Arial" w:hAnsi="Arial"/>
                <w:sz w:val="22"/>
                <w:szCs w:val="22"/>
              </w:rPr>
              <w:t>erabiltzeko</w:t>
            </w:r>
            <w:proofErr w:type="spellEnd"/>
            <w:r w:rsidRPr="004160A1">
              <w:rPr>
                <w:rFonts w:ascii="Arial" w:hAnsi="Arial"/>
                <w:sz w:val="22"/>
                <w:szCs w:val="22"/>
              </w:rPr>
              <w:t xml:space="preserve"> eta </w:t>
            </w:r>
            <w:proofErr w:type="spellStart"/>
            <w:r w:rsidRPr="004160A1">
              <w:rPr>
                <w:rFonts w:ascii="Arial" w:hAnsi="Arial"/>
                <w:sz w:val="22"/>
                <w:szCs w:val="22"/>
              </w:rPr>
              <w:t>nahita</w:t>
            </w:r>
            <w:proofErr w:type="spellEnd"/>
            <w:r w:rsidRPr="004160A1">
              <w:rPr>
                <w:rFonts w:ascii="Arial" w:hAnsi="Arial"/>
                <w:sz w:val="22"/>
                <w:szCs w:val="22"/>
              </w:rPr>
              <w:t xml:space="preserve"> </w:t>
            </w:r>
            <w:proofErr w:type="spellStart"/>
            <w:r w:rsidRPr="004160A1">
              <w:rPr>
                <w:rFonts w:ascii="Arial" w:hAnsi="Arial"/>
                <w:sz w:val="22"/>
                <w:szCs w:val="22"/>
              </w:rPr>
              <w:t>askatzeko</w:t>
            </w:r>
            <w:proofErr w:type="spellEnd"/>
            <w:r w:rsidRPr="004160A1">
              <w:rPr>
                <w:rFonts w:ascii="Arial" w:hAnsi="Arial"/>
                <w:sz w:val="22"/>
                <w:szCs w:val="22"/>
              </w:rPr>
              <w:t xml:space="preserve"> </w:t>
            </w:r>
            <w:proofErr w:type="spellStart"/>
            <w:r w:rsidRPr="004160A1">
              <w:rPr>
                <w:rFonts w:ascii="Arial" w:hAnsi="Arial"/>
                <w:sz w:val="22"/>
                <w:szCs w:val="22"/>
              </w:rPr>
              <w:t>baimenen</w:t>
            </w:r>
            <w:proofErr w:type="spellEnd"/>
            <w:r w:rsidRPr="004160A1">
              <w:rPr>
                <w:rFonts w:ascii="Arial" w:hAnsi="Arial"/>
                <w:sz w:val="22"/>
                <w:szCs w:val="22"/>
              </w:rPr>
              <w:t xml:space="preserve"> </w:t>
            </w:r>
            <w:proofErr w:type="spellStart"/>
            <w:r w:rsidRPr="004160A1">
              <w:rPr>
                <w:rFonts w:ascii="Arial" w:hAnsi="Arial"/>
                <w:sz w:val="22"/>
                <w:szCs w:val="22"/>
              </w:rPr>
              <w:t>jakinarazpen</w:t>
            </w:r>
            <w:proofErr w:type="spellEnd"/>
            <w:r w:rsidRPr="004160A1">
              <w:rPr>
                <w:rFonts w:ascii="Arial" w:hAnsi="Arial"/>
                <w:sz w:val="22"/>
                <w:szCs w:val="22"/>
              </w:rPr>
              <w:t xml:space="preserve">- eta </w:t>
            </w:r>
            <w:proofErr w:type="spellStart"/>
            <w:r w:rsidRPr="004160A1">
              <w:rPr>
                <w:rFonts w:ascii="Arial" w:hAnsi="Arial"/>
                <w:sz w:val="22"/>
                <w:szCs w:val="22"/>
              </w:rPr>
              <w:t>eskaera-prozedura</w:t>
            </w:r>
            <w:proofErr w:type="spellEnd"/>
            <w:r w:rsidRPr="004160A1">
              <w:rPr>
                <w:rFonts w:ascii="Arial" w:hAnsi="Arial"/>
                <w:sz w:val="22"/>
                <w:szCs w:val="22"/>
              </w:rPr>
              <w:t xml:space="preserve"> </w:t>
            </w:r>
            <w:proofErr w:type="spellStart"/>
            <w:r w:rsidRPr="004160A1">
              <w:rPr>
                <w:rFonts w:ascii="Arial" w:hAnsi="Arial"/>
                <w:sz w:val="22"/>
                <w:szCs w:val="22"/>
              </w:rPr>
              <w:t>arautzeko</w:t>
            </w:r>
            <w:proofErr w:type="spellEnd"/>
            <w:r w:rsidRPr="004160A1">
              <w:rPr>
                <w:rFonts w:ascii="Arial" w:hAnsi="Arial"/>
                <w:sz w:val="22"/>
                <w:szCs w:val="22"/>
              </w:rPr>
              <w:t xml:space="preserve"> eta </w:t>
            </w:r>
            <w:proofErr w:type="spellStart"/>
            <w:r w:rsidRPr="004160A1">
              <w:rPr>
                <w:rFonts w:ascii="Arial" w:hAnsi="Arial"/>
                <w:sz w:val="22"/>
                <w:szCs w:val="22"/>
              </w:rPr>
              <w:t>genetikoki</w:t>
            </w:r>
            <w:proofErr w:type="spellEnd"/>
            <w:r w:rsidRPr="004160A1">
              <w:rPr>
                <w:rFonts w:ascii="Arial" w:hAnsi="Arial"/>
                <w:sz w:val="22"/>
                <w:szCs w:val="22"/>
              </w:rPr>
              <w:t xml:space="preserve"> </w:t>
            </w:r>
            <w:proofErr w:type="spellStart"/>
            <w:r w:rsidRPr="004160A1">
              <w:rPr>
                <w:rFonts w:ascii="Arial" w:hAnsi="Arial"/>
                <w:sz w:val="22"/>
                <w:szCs w:val="22"/>
              </w:rPr>
              <w:t>eraldatutako</w:t>
            </w:r>
            <w:proofErr w:type="spellEnd"/>
            <w:r w:rsidRPr="004160A1">
              <w:rPr>
                <w:rFonts w:ascii="Arial" w:hAnsi="Arial"/>
                <w:sz w:val="22"/>
                <w:szCs w:val="22"/>
              </w:rPr>
              <w:t xml:space="preserve"> </w:t>
            </w:r>
            <w:proofErr w:type="spellStart"/>
            <w:r w:rsidRPr="004160A1">
              <w:rPr>
                <w:rFonts w:ascii="Arial" w:hAnsi="Arial"/>
                <w:sz w:val="22"/>
                <w:szCs w:val="22"/>
              </w:rPr>
              <w:t>organismoen</w:t>
            </w:r>
            <w:proofErr w:type="spellEnd"/>
            <w:r w:rsidRPr="004160A1">
              <w:rPr>
                <w:rFonts w:ascii="Arial" w:hAnsi="Arial"/>
                <w:sz w:val="22"/>
                <w:szCs w:val="22"/>
              </w:rPr>
              <w:t xml:space="preserve"> </w:t>
            </w:r>
            <w:proofErr w:type="spellStart"/>
            <w:r w:rsidRPr="004160A1">
              <w:rPr>
                <w:rFonts w:ascii="Arial" w:hAnsi="Arial"/>
                <w:sz w:val="22"/>
                <w:szCs w:val="22"/>
              </w:rPr>
              <w:t>baimenen</w:t>
            </w:r>
            <w:proofErr w:type="spellEnd"/>
            <w:r w:rsidRPr="004160A1">
              <w:rPr>
                <w:rFonts w:ascii="Arial" w:hAnsi="Arial"/>
                <w:sz w:val="22"/>
                <w:szCs w:val="22"/>
              </w:rPr>
              <w:t xml:space="preserve"> eta </w:t>
            </w:r>
            <w:proofErr w:type="spellStart"/>
            <w:r w:rsidRPr="004160A1">
              <w:rPr>
                <w:rFonts w:ascii="Arial" w:hAnsi="Arial"/>
                <w:sz w:val="22"/>
                <w:szCs w:val="22"/>
              </w:rPr>
              <w:t>jakinarazpenen</w:t>
            </w:r>
            <w:proofErr w:type="spellEnd"/>
            <w:r w:rsidRPr="004160A1">
              <w:rPr>
                <w:rFonts w:ascii="Arial" w:hAnsi="Arial"/>
                <w:sz w:val="22"/>
                <w:szCs w:val="22"/>
              </w:rPr>
              <w:t xml:space="preserve"> </w:t>
            </w:r>
            <w:proofErr w:type="spellStart"/>
            <w:r w:rsidRPr="004160A1">
              <w:rPr>
                <w:rFonts w:ascii="Arial" w:hAnsi="Arial"/>
                <w:sz w:val="22"/>
                <w:szCs w:val="22"/>
              </w:rPr>
              <w:t>erregistro</w:t>
            </w:r>
            <w:proofErr w:type="spellEnd"/>
            <w:r w:rsidRPr="004160A1">
              <w:rPr>
                <w:rFonts w:ascii="Arial" w:hAnsi="Arial"/>
                <w:sz w:val="22"/>
                <w:szCs w:val="22"/>
              </w:rPr>
              <w:t xml:space="preserve"> </w:t>
            </w:r>
            <w:proofErr w:type="spellStart"/>
            <w:r w:rsidRPr="004160A1">
              <w:rPr>
                <w:rFonts w:ascii="Arial" w:hAnsi="Arial"/>
                <w:sz w:val="22"/>
                <w:szCs w:val="22"/>
              </w:rPr>
              <w:t>bat</w:t>
            </w:r>
            <w:proofErr w:type="spellEnd"/>
            <w:r w:rsidRPr="004160A1">
              <w:rPr>
                <w:rFonts w:ascii="Arial" w:hAnsi="Arial"/>
                <w:sz w:val="22"/>
                <w:szCs w:val="22"/>
              </w:rPr>
              <w:t xml:space="preserve"> </w:t>
            </w:r>
            <w:proofErr w:type="spellStart"/>
            <w:r w:rsidRPr="004160A1">
              <w:rPr>
                <w:rFonts w:ascii="Arial" w:hAnsi="Arial"/>
                <w:sz w:val="22"/>
                <w:szCs w:val="22"/>
              </w:rPr>
              <w:t>sortzeko</w:t>
            </w:r>
            <w:proofErr w:type="spellEnd"/>
            <w:r w:rsidRPr="004160A1">
              <w:rPr>
                <w:rFonts w:ascii="Arial" w:hAnsi="Arial"/>
                <w:sz w:val="22"/>
                <w:szCs w:val="22"/>
              </w:rPr>
              <w:t>.</w:t>
            </w:r>
          </w:p>
          <w:p w14:paraId="2B7FA865" w14:textId="58539E33" w:rsidR="004160A1" w:rsidRDefault="004160A1" w:rsidP="004160A1">
            <w:pPr>
              <w:spacing w:line="320" w:lineRule="atLeast"/>
              <w:jc w:val="both"/>
              <w:rPr>
                <w:rFonts w:ascii="Arial" w:hAnsi="Arial" w:cs="Arial"/>
                <w:sz w:val="22"/>
                <w:szCs w:val="22"/>
              </w:rPr>
            </w:pPr>
          </w:p>
          <w:p w14:paraId="1AE8FEAB" w14:textId="777EAE6D" w:rsidR="00944571" w:rsidRDefault="00944571" w:rsidP="004160A1">
            <w:pPr>
              <w:spacing w:line="320" w:lineRule="atLeast"/>
              <w:jc w:val="both"/>
              <w:rPr>
                <w:rFonts w:ascii="Arial" w:hAnsi="Arial" w:cs="Arial"/>
                <w:sz w:val="22"/>
                <w:szCs w:val="22"/>
              </w:rPr>
            </w:pPr>
          </w:p>
          <w:p w14:paraId="51F6704D" w14:textId="77777777" w:rsidR="00944571" w:rsidRPr="004160A1" w:rsidRDefault="00944571" w:rsidP="004160A1">
            <w:pPr>
              <w:spacing w:line="320" w:lineRule="atLeast"/>
              <w:jc w:val="both"/>
              <w:rPr>
                <w:rFonts w:ascii="Arial" w:hAnsi="Arial" w:cs="Arial"/>
                <w:sz w:val="22"/>
                <w:szCs w:val="22"/>
              </w:rPr>
            </w:pPr>
          </w:p>
          <w:p w14:paraId="5B6BFCF6" w14:textId="77777777" w:rsidR="004160A1" w:rsidRPr="004160A1" w:rsidRDefault="004160A1" w:rsidP="004160A1">
            <w:pPr>
              <w:spacing w:line="320" w:lineRule="atLeast"/>
              <w:jc w:val="both"/>
              <w:rPr>
                <w:rFonts w:ascii="Arial" w:eastAsia="Cambria" w:hAnsi="Arial" w:cs="Arial"/>
                <w:sz w:val="22"/>
                <w:szCs w:val="22"/>
              </w:rPr>
            </w:pPr>
            <w:proofErr w:type="spellStart"/>
            <w:r w:rsidRPr="004160A1">
              <w:rPr>
                <w:rFonts w:ascii="Arial" w:hAnsi="Arial"/>
                <w:sz w:val="22"/>
                <w:szCs w:val="22"/>
              </w:rPr>
              <w:t>Urriaren</w:t>
            </w:r>
            <w:proofErr w:type="spellEnd"/>
            <w:r w:rsidRPr="004160A1">
              <w:rPr>
                <w:rFonts w:ascii="Arial" w:hAnsi="Arial"/>
                <w:sz w:val="22"/>
                <w:szCs w:val="22"/>
              </w:rPr>
              <w:t xml:space="preserve"> 1eko 39/2015 </w:t>
            </w:r>
            <w:proofErr w:type="spellStart"/>
            <w:r w:rsidRPr="004160A1">
              <w:rPr>
                <w:rFonts w:ascii="Arial" w:hAnsi="Arial"/>
                <w:sz w:val="22"/>
                <w:szCs w:val="22"/>
              </w:rPr>
              <w:t>Legeak</w:t>
            </w:r>
            <w:proofErr w:type="spellEnd"/>
            <w:r w:rsidRPr="004160A1">
              <w:rPr>
                <w:rFonts w:ascii="Arial" w:hAnsi="Arial"/>
                <w:sz w:val="22"/>
                <w:szCs w:val="22"/>
              </w:rPr>
              <w:t xml:space="preserve"> (</w:t>
            </w:r>
            <w:proofErr w:type="spellStart"/>
            <w:r w:rsidRPr="004160A1">
              <w:rPr>
                <w:rFonts w:ascii="Arial" w:hAnsi="Arial"/>
                <w:sz w:val="22"/>
                <w:szCs w:val="22"/>
              </w:rPr>
              <w:t>Administrazio</w:t>
            </w:r>
            <w:proofErr w:type="spellEnd"/>
            <w:r w:rsidRPr="004160A1">
              <w:rPr>
                <w:rFonts w:ascii="Arial" w:hAnsi="Arial"/>
                <w:sz w:val="22"/>
                <w:szCs w:val="22"/>
              </w:rPr>
              <w:t xml:space="preserve"> </w:t>
            </w:r>
            <w:proofErr w:type="spellStart"/>
            <w:r w:rsidRPr="004160A1">
              <w:rPr>
                <w:rFonts w:ascii="Arial" w:hAnsi="Arial"/>
                <w:sz w:val="22"/>
                <w:szCs w:val="22"/>
              </w:rPr>
              <w:t>Publikoen</w:t>
            </w:r>
            <w:proofErr w:type="spellEnd"/>
            <w:r w:rsidRPr="004160A1">
              <w:rPr>
                <w:rFonts w:ascii="Arial" w:hAnsi="Arial"/>
                <w:sz w:val="22"/>
                <w:szCs w:val="22"/>
              </w:rPr>
              <w:t xml:space="preserve"> </w:t>
            </w:r>
            <w:proofErr w:type="spellStart"/>
            <w:r w:rsidRPr="004160A1">
              <w:rPr>
                <w:rFonts w:ascii="Arial" w:hAnsi="Arial"/>
                <w:sz w:val="22"/>
                <w:szCs w:val="22"/>
              </w:rPr>
              <w:t>Administrazio</w:t>
            </w:r>
            <w:proofErr w:type="spellEnd"/>
            <w:r w:rsidRPr="004160A1">
              <w:rPr>
                <w:rFonts w:ascii="Arial" w:hAnsi="Arial"/>
                <w:sz w:val="22"/>
                <w:szCs w:val="22"/>
              </w:rPr>
              <w:t xml:space="preserve"> </w:t>
            </w:r>
            <w:proofErr w:type="spellStart"/>
            <w:r w:rsidRPr="004160A1">
              <w:rPr>
                <w:rFonts w:ascii="Arial" w:hAnsi="Arial"/>
                <w:sz w:val="22"/>
                <w:szCs w:val="22"/>
              </w:rPr>
              <w:t>Prozedura</w:t>
            </w:r>
            <w:proofErr w:type="spellEnd"/>
            <w:r w:rsidRPr="004160A1">
              <w:rPr>
                <w:rFonts w:ascii="Arial" w:hAnsi="Arial"/>
                <w:sz w:val="22"/>
                <w:szCs w:val="22"/>
              </w:rPr>
              <w:t xml:space="preserve"> </w:t>
            </w:r>
            <w:proofErr w:type="spellStart"/>
            <w:r w:rsidRPr="004160A1">
              <w:rPr>
                <w:rFonts w:ascii="Arial" w:hAnsi="Arial"/>
                <w:sz w:val="22"/>
                <w:szCs w:val="22"/>
              </w:rPr>
              <w:t>Erkidearenak</w:t>
            </w:r>
            <w:proofErr w:type="spellEnd"/>
            <w:r w:rsidRPr="004160A1">
              <w:rPr>
                <w:rFonts w:ascii="Arial" w:hAnsi="Arial"/>
                <w:sz w:val="22"/>
                <w:szCs w:val="22"/>
              </w:rPr>
              <w:t xml:space="preserve">) 133.1 </w:t>
            </w:r>
            <w:proofErr w:type="spellStart"/>
            <w:r w:rsidRPr="004160A1">
              <w:rPr>
                <w:rFonts w:ascii="Arial" w:hAnsi="Arial"/>
                <w:sz w:val="22"/>
                <w:szCs w:val="22"/>
              </w:rPr>
              <w:t>artikuluan</w:t>
            </w:r>
            <w:proofErr w:type="spellEnd"/>
            <w:r w:rsidRPr="004160A1">
              <w:rPr>
                <w:rFonts w:ascii="Arial" w:hAnsi="Arial"/>
                <w:sz w:val="22"/>
                <w:szCs w:val="22"/>
              </w:rPr>
              <w:t xml:space="preserve"> </w:t>
            </w:r>
            <w:proofErr w:type="spellStart"/>
            <w:r w:rsidRPr="004160A1">
              <w:rPr>
                <w:rFonts w:ascii="Arial" w:hAnsi="Arial"/>
                <w:sz w:val="22"/>
                <w:szCs w:val="22"/>
              </w:rPr>
              <w:lastRenderedPageBreak/>
              <w:t>xedatutakoaren</w:t>
            </w:r>
            <w:proofErr w:type="spellEnd"/>
            <w:r w:rsidRPr="004160A1">
              <w:rPr>
                <w:rFonts w:ascii="Arial" w:hAnsi="Arial"/>
                <w:sz w:val="22"/>
                <w:szCs w:val="22"/>
              </w:rPr>
              <w:t xml:space="preserve"> </w:t>
            </w:r>
            <w:proofErr w:type="spellStart"/>
            <w:r w:rsidRPr="004160A1">
              <w:rPr>
                <w:rFonts w:ascii="Arial" w:hAnsi="Arial"/>
                <w:sz w:val="22"/>
                <w:szCs w:val="22"/>
              </w:rPr>
              <w:t>arabera</w:t>
            </w:r>
            <w:proofErr w:type="spellEnd"/>
            <w:r w:rsidRPr="004160A1">
              <w:rPr>
                <w:rFonts w:ascii="Arial" w:hAnsi="Arial"/>
                <w:sz w:val="22"/>
                <w:szCs w:val="22"/>
              </w:rPr>
              <w:t xml:space="preserve">, </w:t>
            </w:r>
            <w:proofErr w:type="spellStart"/>
            <w:r w:rsidRPr="004160A1">
              <w:rPr>
                <w:rFonts w:ascii="Arial" w:hAnsi="Arial"/>
                <w:sz w:val="22"/>
                <w:szCs w:val="22"/>
              </w:rPr>
              <w:t>xedapen</w:t>
            </w:r>
            <w:proofErr w:type="spellEnd"/>
            <w:r w:rsidRPr="004160A1">
              <w:rPr>
                <w:rFonts w:ascii="Arial" w:hAnsi="Arial"/>
                <w:sz w:val="22"/>
                <w:szCs w:val="22"/>
              </w:rPr>
              <w:t xml:space="preserve"> </w:t>
            </w:r>
            <w:proofErr w:type="spellStart"/>
            <w:r w:rsidRPr="004160A1">
              <w:rPr>
                <w:rFonts w:ascii="Arial" w:hAnsi="Arial"/>
                <w:sz w:val="22"/>
                <w:szCs w:val="22"/>
              </w:rPr>
              <w:t>arauemaile</w:t>
            </w:r>
            <w:proofErr w:type="spellEnd"/>
            <w:r w:rsidRPr="004160A1">
              <w:rPr>
                <w:rFonts w:ascii="Arial" w:hAnsi="Arial"/>
                <w:sz w:val="22"/>
                <w:szCs w:val="22"/>
              </w:rPr>
              <w:t xml:space="preserve"> baten </w:t>
            </w:r>
            <w:proofErr w:type="spellStart"/>
            <w:r w:rsidRPr="004160A1">
              <w:rPr>
                <w:rFonts w:ascii="Arial" w:hAnsi="Arial"/>
                <w:sz w:val="22"/>
                <w:szCs w:val="22"/>
              </w:rPr>
              <w:t>proiektua</w:t>
            </w:r>
            <w:proofErr w:type="spellEnd"/>
            <w:r w:rsidRPr="004160A1">
              <w:rPr>
                <w:rFonts w:ascii="Arial" w:hAnsi="Arial"/>
                <w:sz w:val="22"/>
                <w:szCs w:val="22"/>
              </w:rPr>
              <w:t xml:space="preserve"> </w:t>
            </w:r>
            <w:proofErr w:type="spellStart"/>
            <w:r w:rsidRPr="004160A1">
              <w:rPr>
                <w:rFonts w:ascii="Arial" w:hAnsi="Arial"/>
                <w:sz w:val="22"/>
                <w:szCs w:val="22"/>
              </w:rPr>
              <w:t>egin</w:t>
            </w:r>
            <w:proofErr w:type="spellEnd"/>
            <w:r w:rsidRPr="004160A1">
              <w:rPr>
                <w:rFonts w:ascii="Arial" w:hAnsi="Arial"/>
                <w:sz w:val="22"/>
                <w:szCs w:val="22"/>
              </w:rPr>
              <w:t xml:space="preserve"> </w:t>
            </w:r>
            <w:proofErr w:type="spellStart"/>
            <w:r w:rsidRPr="004160A1">
              <w:rPr>
                <w:rFonts w:ascii="Arial" w:hAnsi="Arial"/>
                <w:sz w:val="22"/>
                <w:szCs w:val="22"/>
              </w:rPr>
              <w:t>aurretik</w:t>
            </w:r>
            <w:proofErr w:type="spellEnd"/>
            <w:r w:rsidRPr="004160A1">
              <w:rPr>
                <w:rFonts w:ascii="Arial" w:hAnsi="Arial"/>
                <w:sz w:val="22"/>
                <w:szCs w:val="22"/>
              </w:rPr>
              <w:t xml:space="preserve"> </w:t>
            </w:r>
            <w:proofErr w:type="spellStart"/>
            <w:r w:rsidRPr="004160A1">
              <w:rPr>
                <w:rFonts w:ascii="Arial" w:hAnsi="Arial"/>
                <w:sz w:val="22"/>
                <w:szCs w:val="22"/>
              </w:rPr>
              <w:t>kontsulta</w:t>
            </w:r>
            <w:proofErr w:type="spellEnd"/>
            <w:r w:rsidRPr="004160A1">
              <w:rPr>
                <w:rFonts w:ascii="Arial" w:hAnsi="Arial"/>
                <w:sz w:val="22"/>
                <w:szCs w:val="22"/>
              </w:rPr>
              <w:t xml:space="preserve"> </w:t>
            </w:r>
            <w:proofErr w:type="spellStart"/>
            <w:r w:rsidRPr="004160A1">
              <w:rPr>
                <w:rFonts w:ascii="Arial" w:hAnsi="Arial"/>
                <w:sz w:val="22"/>
                <w:szCs w:val="22"/>
              </w:rPr>
              <w:t>publikoa</w:t>
            </w:r>
            <w:proofErr w:type="spellEnd"/>
            <w:r w:rsidRPr="004160A1">
              <w:rPr>
                <w:rFonts w:ascii="Arial" w:hAnsi="Arial"/>
                <w:sz w:val="22"/>
                <w:szCs w:val="22"/>
              </w:rPr>
              <w:t xml:space="preserve"> </w:t>
            </w:r>
            <w:proofErr w:type="spellStart"/>
            <w:r w:rsidRPr="004160A1">
              <w:rPr>
                <w:rFonts w:ascii="Arial" w:hAnsi="Arial"/>
                <w:sz w:val="22"/>
                <w:szCs w:val="22"/>
              </w:rPr>
              <w:t>egingo</w:t>
            </w:r>
            <w:proofErr w:type="spellEnd"/>
            <w:r w:rsidRPr="004160A1">
              <w:rPr>
                <w:rFonts w:ascii="Arial" w:hAnsi="Arial"/>
                <w:sz w:val="22"/>
                <w:szCs w:val="22"/>
              </w:rPr>
              <w:t xml:space="preserve"> da </w:t>
            </w:r>
            <w:proofErr w:type="spellStart"/>
            <w:r w:rsidRPr="004160A1">
              <w:rPr>
                <w:rFonts w:ascii="Arial" w:hAnsi="Arial"/>
                <w:sz w:val="22"/>
                <w:szCs w:val="22"/>
              </w:rPr>
              <w:t>administrazio</w:t>
            </w:r>
            <w:proofErr w:type="spellEnd"/>
            <w:r w:rsidRPr="004160A1">
              <w:rPr>
                <w:rFonts w:ascii="Arial" w:hAnsi="Arial"/>
                <w:sz w:val="22"/>
                <w:szCs w:val="22"/>
              </w:rPr>
              <w:t xml:space="preserve"> </w:t>
            </w:r>
            <w:proofErr w:type="spellStart"/>
            <w:r w:rsidRPr="004160A1">
              <w:rPr>
                <w:rFonts w:ascii="Arial" w:hAnsi="Arial"/>
                <w:sz w:val="22"/>
                <w:szCs w:val="22"/>
              </w:rPr>
              <w:t>eskudunaren</w:t>
            </w:r>
            <w:proofErr w:type="spellEnd"/>
            <w:r w:rsidRPr="004160A1">
              <w:rPr>
                <w:rFonts w:ascii="Arial" w:hAnsi="Arial"/>
                <w:sz w:val="22"/>
                <w:szCs w:val="22"/>
              </w:rPr>
              <w:t xml:space="preserve"> web-</w:t>
            </w:r>
            <w:proofErr w:type="spellStart"/>
            <w:r w:rsidRPr="004160A1">
              <w:rPr>
                <w:rFonts w:ascii="Arial" w:hAnsi="Arial"/>
                <w:sz w:val="22"/>
                <w:szCs w:val="22"/>
              </w:rPr>
              <w:t>atarian</w:t>
            </w:r>
            <w:proofErr w:type="spellEnd"/>
            <w:r w:rsidRPr="004160A1">
              <w:rPr>
                <w:rFonts w:ascii="Arial" w:hAnsi="Arial"/>
                <w:sz w:val="22"/>
                <w:szCs w:val="22"/>
              </w:rPr>
              <w:t xml:space="preserve">. </w:t>
            </w:r>
            <w:proofErr w:type="spellStart"/>
            <w:r w:rsidRPr="004160A1">
              <w:rPr>
                <w:rFonts w:ascii="Arial" w:hAnsi="Arial"/>
                <w:sz w:val="22"/>
                <w:szCs w:val="22"/>
              </w:rPr>
              <w:t>Kontsulta</w:t>
            </w:r>
            <w:proofErr w:type="spellEnd"/>
            <w:r w:rsidRPr="004160A1">
              <w:rPr>
                <w:rFonts w:ascii="Arial" w:hAnsi="Arial"/>
                <w:sz w:val="22"/>
                <w:szCs w:val="22"/>
              </w:rPr>
              <w:t xml:space="preserve"> horren </w:t>
            </w:r>
            <w:proofErr w:type="spellStart"/>
            <w:r w:rsidRPr="004160A1">
              <w:rPr>
                <w:rFonts w:ascii="Arial" w:hAnsi="Arial"/>
                <w:sz w:val="22"/>
                <w:szCs w:val="22"/>
              </w:rPr>
              <w:t>bidez</w:t>
            </w:r>
            <w:proofErr w:type="spellEnd"/>
            <w:r w:rsidRPr="004160A1">
              <w:rPr>
                <w:rFonts w:ascii="Arial" w:hAnsi="Arial"/>
                <w:sz w:val="22"/>
                <w:szCs w:val="22"/>
              </w:rPr>
              <w:t xml:space="preserve">, izan ere, </w:t>
            </w:r>
            <w:proofErr w:type="spellStart"/>
            <w:r w:rsidRPr="004160A1">
              <w:rPr>
                <w:rFonts w:ascii="Arial" w:hAnsi="Arial"/>
                <w:sz w:val="22"/>
                <w:szCs w:val="22"/>
              </w:rPr>
              <w:t>arauak</w:t>
            </w:r>
            <w:proofErr w:type="spellEnd"/>
            <w:r w:rsidRPr="004160A1">
              <w:rPr>
                <w:rFonts w:ascii="Arial" w:hAnsi="Arial"/>
                <w:sz w:val="22"/>
                <w:szCs w:val="22"/>
              </w:rPr>
              <w:t xml:space="preserve"> </w:t>
            </w:r>
            <w:proofErr w:type="spellStart"/>
            <w:r w:rsidRPr="004160A1">
              <w:rPr>
                <w:rFonts w:ascii="Arial" w:hAnsi="Arial"/>
                <w:sz w:val="22"/>
                <w:szCs w:val="22"/>
              </w:rPr>
              <w:t>ukitu</w:t>
            </w:r>
            <w:proofErr w:type="spellEnd"/>
            <w:r w:rsidRPr="004160A1">
              <w:rPr>
                <w:rFonts w:ascii="Arial" w:hAnsi="Arial"/>
                <w:sz w:val="22"/>
                <w:szCs w:val="22"/>
              </w:rPr>
              <w:t xml:space="preserve"> </w:t>
            </w:r>
            <w:proofErr w:type="spellStart"/>
            <w:r w:rsidRPr="004160A1">
              <w:rPr>
                <w:rFonts w:ascii="Arial" w:hAnsi="Arial"/>
                <w:sz w:val="22"/>
                <w:szCs w:val="22"/>
              </w:rPr>
              <w:t>ditzakeen</w:t>
            </w:r>
            <w:proofErr w:type="spellEnd"/>
            <w:r w:rsidRPr="004160A1">
              <w:rPr>
                <w:rFonts w:ascii="Arial" w:hAnsi="Arial"/>
                <w:sz w:val="22"/>
                <w:szCs w:val="22"/>
              </w:rPr>
              <w:t xml:space="preserve"> </w:t>
            </w:r>
            <w:proofErr w:type="spellStart"/>
            <w:r w:rsidRPr="004160A1">
              <w:rPr>
                <w:rFonts w:ascii="Arial" w:hAnsi="Arial"/>
                <w:sz w:val="22"/>
                <w:szCs w:val="22"/>
              </w:rPr>
              <w:t>pertsonen</w:t>
            </w:r>
            <w:proofErr w:type="spellEnd"/>
            <w:r w:rsidRPr="004160A1">
              <w:rPr>
                <w:rFonts w:ascii="Arial" w:hAnsi="Arial"/>
                <w:sz w:val="22"/>
                <w:szCs w:val="22"/>
              </w:rPr>
              <w:t xml:space="preserve"> eta </w:t>
            </w:r>
            <w:proofErr w:type="spellStart"/>
            <w:r w:rsidRPr="004160A1">
              <w:rPr>
                <w:rFonts w:ascii="Arial" w:hAnsi="Arial"/>
                <w:sz w:val="22"/>
                <w:szCs w:val="22"/>
              </w:rPr>
              <w:t>erakunde</w:t>
            </w:r>
            <w:proofErr w:type="spellEnd"/>
            <w:r w:rsidRPr="004160A1">
              <w:rPr>
                <w:rFonts w:ascii="Arial" w:hAnsi="Arial"/>
                <w:sz w:val="22"/>
                <w:szCs w:val="22"/>
              </w:rPr>
              <w:t xml:space="preserve"> </w:t>
            </w:r>
            <w:proofErr w:type="spellStart"/>
            <w:r w:rsidRPr="004160A1">
              <w:rPr>
                <w:rFonts w:ascii="Arial" w:hAnsi="Arial"/>
                <w:sz w:val="22"/>
                <w:szCs w:val="22"/>
              </w:rPr>
              <w:t>esanguratsuenen</w:t>
            </w:r>
            <w:proofErr w:type="spellEnd"/>
            <w:r w:rsidRPr="004160A1">
              <w:rPr>
                <w:rFonts w:ascii="Arial" w:hAnsi="Arial"/>
                <w:sz w:val="22"/>
                <w:szCs w:val="22"/>
              </w:rPr>
              <w:t xml:space="preserve"> </w:t>
            </w:r>
            <w:proofErr w:type="spellStart"/>
            <w:r w:rsidRPr="004160A1">
              <w:rPr>
                <w:rFonts w:ascii="Arial" w:hAnsi="Arial"/>
                <w:sz w:val="22"/>
                <w:szCs w:val="22"/>
              </w:rPr>
              <w:t>iritzia</w:t>
            </w:r>
            <w:proofErr w:type="spellEnd"/>
            <w:r w:rsidRPr="004160A1">
              <w:rPr>
                <w:rFonts w:ascii="Arial" w:hAnsi="Arial"/>
                <w:sz w:val="22"/>
                <w:szCs w:val="22"/>
              </w:rPr>
              <w:t xml:space="preserve"> jaso </w:t>
            </w:r>
            <w:proofErr w:type="spellStart"/>
            <w:r w:rsidRPr="004160A1">
              <w:rPr>
                <w:rFonts w:ascii="Arial" w:hAnsi="Arial"/>
                <w:sz w:val="22"/>
                <w:szCs w:val="22"/>
              </w:rPr>
              <w:t>behar</w:t>
            </w:r>
            <w:proofErr w:type="spellEnd"/>
            <w:r w:rsidRPr="004160A1">
              <w:rPr>
                <w:rFonts w:ascii="Arial" w:hAnsi="Arial"/>
                <w:sz w:val="22"/>
                <w:szCs w:val="22"/>
              </w:rPr>
              <w:t xml:space="preserve"> da.</w:t>
            </w:r>
          </w:p>
          <w:p w14:paraId="58D45424" w14:textId="763F189B" w:rsidR="004160A1" w:rsidRDefault="004160A1" w:rsidP="004160A1">
            <w:pPr>
              <w:suppressAutoHyphens/>
              <w:spacing w:line="320" w:lineRule="atLeast"/>
              <w:jc w:val="both"/>
              <w:rPr>
                <w:rFonts w:ascii="Arial" w:hAnsi="Arial" w:cs="Arial"/>
                <w:sz w:val="22"/>
                <w:szCs w:val="22"/>
                <w:lang w:eastAsia="ar-SA"/>
              </w:rPr>
            </w:pPr>
          </w:p>
          <w:p w14:paraId="6D9FDBF4" w14:textId="28C62457" w:rsidR="00944571" w:rsidRDefault="00944571" w:rsidP="004160A1">
            <w:pPr>
              <w:suppressAutoHyphens/>
              <w:spacing w:line="320" w:lineRule="atLeast"/>
              <w:jc w:val="both"/>
              <w:rPr>
                <w:rFonts w:ascii="Arial" w:hAnsi="Arial" w:cs="Arial"/>
                <w:sz w:val="22"/>
                <w:szCs w:val="22"/>
                <w:lang w:eastAsia="ar-SA"/>
              </w:rPr>
            </w:pPr>
          </w:p>
          <w:p w14:paraId="546CEB74" w14:textId="77777777" w:rsidR="00944571" w:rsidRPr="004160A1" w:rsidRDefault="00944571" w:rsidP="004160A1">
            <w:pPr>
              <w:suppressAutoHyphens/>
              <w:spacing w:line="320" w:lineRule="atLeast"/>
              <w:jc w:val="both"/>
              <w:rPr>
                <w:rFonts w:ascii="Arial" w:hAnsi="Arial" w:cs="Arial"/>
                <w:sz w:val="22"/>
                <w:szCs w:val="22"/>
                <w:lang w:eastAsia="ar-SA"/>
              </w:rPr>
            </w:pPr>
          </w:p>
          <w:p w14:paraId="64ACBCB2" w14:textId="77777777" w:rsidR="004160A1" w:rsidRPr="004160A1" w:rsidRDefault="004160A1" w:rsidP="004160A1">
            <w:pPr>
              <w:suppressAutoHyphens/>
              <w:spacing w:line="320" w:lineRule="atLeast"/>
              <w:jc w:val="both"/>
              <w:rPr>
                <w:rFonts w:ascii="Arial" w:hAnsi="Arial" w:cs="Arial"/>
                <w:sz w:val="22"/>
                <w:szCs w:val="22"/>
              </w:rPr>
            </w:pPr>
            <w:proofErr w:type="spellStart"/>
            <w:r w:rsidRPr="004160A1">
              <w:rPr>
                <w:rFonts w:ascii="Arial" w:hAnsi="Arial"/>
                <w:sz w:val="22"/>
                <w:szCs w:val="22"/>
              </w:rPr>
              <w:t>Kontsultak</w:t>
            </w:r>
            <w:proofErr w:type="spellEnd"/>
            <w:r w:rsidRPr="004160A1">
              <w:rPr>
                <w:rFonts w:ascii="Arial" w:hAnsi="Arial"/>
                <w:sz w:val="22"/>
                <w:szCs w:val="22"/>
              </w:rPr>
              <w:t xml:space="preserve"> </w:t>
            </w:r>
            <w:proofErr w:type="spellStart"/>
            <w:r w:rsidRPr="004160A1">
              <w:rPr>
                <w:rFonts w:ascii="Arial" w:hAnsi="Arial"/>
                <w:sz w:val="22"/>
                <w:szCs w:val="22"/>
              </w:rPr>
              <w:t>honako</w:t>
            </w:r>
            <w:proofErr w:type="spellEnd"/>
            <w:r w:rsidRPr="004160A1">
              <w:rPr>
                <w:rFonts w:ascii="Arial" w:hAnsi="Arial"/>
                <w:sz w:val="22"/>
                <w:szCs w:val="22"/>
              </w:rPr>
              <w:t xml:space="preserve"> </w:t>
            </w:r>
            <w:proofErr w:type="spellStart"/>
            <w:r w:rsidRPr="004160A1">
              <w:rPr>
                <w:rFonts w:ascii="Arial" w:hAnsi="Arial"/>
                <w:sz w:val="22"/>
                <w:szCs w:val="22"/>
              </w:rPr>
              <w:t>alderdi</w:t>
            </w:r>
            <w:proofErr w:type="spellEnd"/>
            <w:r w:rsidRPr="004160A1">
              <w:rPr>
                <w:rFonts w:ascii="Arial" w:hAnsi="Arial"/>
                <w:sz w:val="22"/>
                <w:szCs w:val="22"/>
              </w:rPr>
              <w:t xml:space="preserve"> </w:t>
            </w:r>
            <w:proofErr w:type="spellStart"/>
            <w:r w:rsidRPr="004160A1">
              <w:rPr>
                <w:rFonts w:ascii="Arial" w:hAnsi="Arial"/>
                <w:sz w:val="22"/>
                <w:szCs w:val="22"/>
              </w:rPr>
              <w:t>hauek</w:t>
            </w:r>
            <w:proofErr w:type="spellEnd"/>
            <w:r w:rsidRPr="004160A1">
              <w:rPr>
                <w:rFonts w:ascii="Arial" w:hAnsi="Arial"/>
                <w:sz w:val="22"/>
                <w:szCs w:val="22"/>
              </w:rPr>
              <w:t xml:space="preserve"> </w:t>
            </w:r>
            <w:proofErr w:type="spellStart"/>
            <w:r w:rsidRPr="004160A1">
              <w:rPr>
                <w:rFonts w:ascii="Arial" w:hAnsi="Arial"/>
                <w:sz w:val="22"/>
                <w:szCs w:val="22"/>
              </w:rPr>
              <w:t>jorratu</w:t>
            </w:r>
            <w:proofErr w:type="spellEnd"/>
            <w:r w:rsidRPr="004160A1">
              <w:rPr>
                <w:rFonts w:ascii="Arial" w:hAnsi="Arial"/>
                <w:sz w:val="22"/>
                <w:szCs w:val="22"/>
              </w:rPr>
              <w:t xml:space="preserve"> </w:t>
            </w:r>
            <w:proofErr w:type="spellStart"/>
            <w:r w:rsidRPr="004160A1">
              <w:rPr>
                <w:rFonts w:ascii="Arial" w:hAnsi="Arial"/>
                <w:sz w:val="22"/>
                <w:szCs w:val="22"/>
              </w:rPr>
              <w:t>behar</w:t>
            </w:r>
            <w:proofErr w:type="spellEnd"/>
            <w:r w:rsidRPr="004160A1">
              <w:rPr>
                <w:rFonts w:ascii="Arial" w:hAnsi="Arial"/>
                <w:sz w:val="22"/>
                <w:szCs w:val="22"/>
              </w:rPr>
              <w:t xml:space="preserve"> </w:t>
            </w:r>
            <w:proofErr w:type="spellStart"/>
            <w:r w:rsidRPr="004160A1">
              <w:rPr>
                <w:rFonts w:ascii="Arial" w:hAnsi="Arial"/>
                <w:sz w:val="22"/>
                <w:szCs w:val="22"/>
              </w:rPr>
              <w:t>ditu</w:t>
            </w:r>
            <w:proofErr w:type="spellEnd"/>
            <w:r w:rsidRPr="004160A1">
              <w:rPr>
                <w:rFonts w:ascii="Arial" w:hAnsi="Arial"/>
                <w:sz w:val="22"/>
                <w:szCs w:val="22"/>
              </w:rPr>
              <w:t>:</w:t>
            </w:r>
          </w:p>
          <w:p w14:paraId="51CFEDC7" w14:textId="77777777" w:rsidR="004160A1" w:rsidRPr="004160A1" w:rsidRDefault="004160A1" w:rsidP="004160A1">
            <w:pPr>
              <w:suppressAutoHyphens/>
              <w:spacing w:line="320" w:lineRule="atLeast"/>
              <w:jc w:val="both"/>
              <w:rPr>
                <w:rFonts w:ascii="Arial" w:hAnsi="Arial" w:cs="Arial"/>
                <w:b/>
                <w:sz w:val="22"/>
                <w:szCs w:val="22"/>
                <w:lang w:eastAsia="ar-SA"/>
              </w:rPr>
            </w:pPr>
          </w:p>
          <w:p w14:paraId="30E1C176" w14:textId="77777777" w:rsidR="004160A1" w:rsidRPr="00944571" w:rsidRDefault="004160A1" w:rsidP="004160A1">
            <w:pPr>
              <w:pStyle w:val="parrafo2"/>
              <w:spacing w:before="0" w:beforeAutospacing="0" w:after="0" w:afterAutospacing="0" w:line="320" w:lineRule="atLeast"/>
              <w:ind w:left="284"/>
              <w:jc w:val="both"/>
              <w:rPr>
                <w:rFonts w:ascii="Arial" w:hAnsi="Arial" w:cs="Arial"/>
                <w:sz w:val="22"/>
                <w:szCs w:val="22"/>
                <w:lang w:val="es-ES_tradnl" w:eastAsia="ar-SA"/>
              </w:rPr>
            </w:pPr>
            <w:r w:rsidRPr="00944571">
              <w:rPr>
                <w:rFonts w:ascii="Arial" w:hAnsi="Arial" w:cs="Arial"/>
                <w:sz w:val="22"/>
                <w:szCs w:val="22"/>
                <w:lang w:val="es-ES_tradnl" w:eastAsia="ar-SA"/>
              </w:rPr>
              <w:t xml:space="preserve">a) </w:t>
            </w:r>
            <w:proofErr w:type="spellStart"/>
            <w:r w:rsidRPr="00944571">
              <w:rPr>
                <w:rFonts w:ascii="Arial" w:hAnsi="Arial" w:cs="Arial"/>
                <w:sz w:val="22"/>
                <w:szCs w:val="22"/>
                <w:lang w:val="es-ES_tradnl" w:eastAsia="ar-SA"/>
              </w:rPr>
              <w:t>Ekimenarekin</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konpondu</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nahi</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diren</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arazoak</w:t>
            </w:r>
            <w:proofErr w:type="spellEnd"/>
            <w:r w:rsidRPr="00944571">
              <w:rPr>
                <w:rFonts w:ascii="Arial" w:hAnsi="Arial" w:cs="Arial"/>
                <w:sz w:val="22"/>
                <w:szCs w:val="22"/>
                <w:lang w:val="es-ES_tradnl" w:eastAsia="ar-SA"/>
              </w:rPr>
              <w:t>.</w:t>
            </w:r>
          </w:p>
          <w:p w14:paraId="5FC7A15C" w14:textId="77777777" w:rsidR="004160A1" w:rsidRPr="00944571" w:rsidRDefault="004160A1" w:rsidP="00944571">
            <w:pPr>
              <w:pStyle w:val="parrafo2"/>
              <w:spacing w:before="0" w:beforeAutospacing="0" w:after="0" w:afterAutospacing="0" w:line="320" w:lineRule="atLeast"/>
              <w:ind w:left="284"/>
              <w:jc w:val="both"/>
              <w:rPr>
                <w:rFonts w:ascii="Arial" w:hAnsi="Arial" w:cs="Arial"/>
                <w:sz w:val="22"/>
                <w:szCs w:val="22"/>
                <w:lang w:val="es-ES_tradnl" w:eastAsia="ar-SA"/>
              </w:rPr>
            </w:pPr>
            <w:r w:rsidRPr="00944571">
              <w:rPr>
                <w:rFonts w:ascii="Arial" w:hAnsi="Arial" w:cs="Arial"/>
                <w:sz w:val="22"/>
                <w:szCs w:val="22"/>
                <w:lang w:val="es-ES_tradnl" w:eastAsia="ar-SA"/>
              </w:rPr>
              <w:t xml:space="preserve">b) Hura </w:t>
            </w:r>
            <w:proofErr w:type="spellStart"/>
            <w:r w:rsidRPr="00944571">
              <w:rPr>
                <w:rFonts w:ascii="Arial" w:hAnsi="Arial" w:cs="Arial"/>
                <w:sz w:val="22"/>
                <w:szCs w:val="22"/>
                <w:lang w:val="es-ES_tradnl" w:eastAsia="ar-SA"/>
              </w:rPr>
              <w:t>onartzearen</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beharra</w:t>
            </w:r>
            <w:proofErr w:type="spellEnd"/>
            <w:r w:rsidRPr="00944571">
              <w:rPr>
                <w:rFonts w:ascii="Arial" w:hAnsi="Arial" w:cs="Arial"/>
                <w:sz w:val="22"/>
                <w:szCs w:val="22"/>
                <w:lang w:val="es-ES_tradnl" w:eastAsia="ar-SA"/>
              </w:rPr>
              <w:t xml:space="preserve"> eta </w:t>
            </w:r>
            <w:proofErr w:type="spellStart"/>
            <w:r w:rsidRPr="00944571">
              <w:rPr>
                <w:rFonts w:ascii="Arial" w:hAnsi="Arial" w:cs="Arial"/>
                <w:sz w:val="22"/>
                <w:szCs w:val="22"/>
                <w:lang w:val="es-ES_tradnl" w:eastAsia="ar-SA"/>
              </w:rPr>
              <w:t>egokitasuna</w:t>
            </w:r>
            <w:proofErr w:type="spellEnd"/>
            <w:r w:rsidRPr="00944571">
              <w:rPr>
                <w:rFonts w:ascii="Arial" w:hAnsi="Arial" w:cs="Arial"/>
                <w:sz w:val="22"/>
                <w:szCs w:val="22"/>
                <w:lang w:val="es-ES_tradnl" w:eastAsia="ar-SA"/>
              </w:rPr>
              <w:t>.</w:t>
            </w:r>
          </w:p>
          <w:p w14:paraId="088629EE" w14:textId="77777777" w:rsidR="004160A1" w:rsidRPr="00944571" w:rsidRDefault="004160A1" w:rsidP="00944571">
            <w:pPr>
              <w:pStyle w:val="parrafo2"/>
              <w:spacing w:before="0" w:beforeAutospacing="0" w:after="0" w:afterAutospacing="0" w:line="320" w:lineRule="atLeast"/>
              <w:ind w:left="284"/>
              <w:jc w:val="both"/>
              <w:rPr>
                <w:rFonts w:ascii="Arial" w:hAnsi="Arial" w:cs="Arial"/>
                <w:sz w:val="22"/>
                <w:szCs w:val="22"/>
                <w:lang w:val="es-ES_tradnl" w:eastAsia="ar-SA"/>
              </w:rPr>
            </w:pPr>
            <w:r w:rsidRPr="00944571">
              <w:rPr>
                <w:rFonts w:ascii="Arial" w:hAnsi="Arial" w:cs="Arial"/>
                <w:sz w:val="22"/>
                <w:szCs w:val="22"/>
                <w:lang w:val="es-ES_tradnl" w:eastAsia="ar-SA"/>
              </w:rPr>
              <w:t xml:space="preserve">c) </w:t>
            </w:r>
            <w:proofErr w:type="spellStart"/>
            <w:r w:rsidRPr="00944571">
              <w:rPr>
                <w:rFonts w:ascii="Arial" w:hAnsi="Arial" w:cs="Arial"/>
                <w:sz w:val="22"/>
                <w:szCs w:val="22"/>
                <w:lang w:val="es-ES_tradnl" w:eastAsia="ar-SA"/>
              </w:rPr>
              <w:t>Arauaren</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xedeak</w:t>
            </w:r>
            <w:proofErr w:type="spellEnd"/>
            <w:r w:rsidRPr="00944571">
              <w:rPr>
                <w:rFonts w:ascii="Arial" w:hAnsi="Arial" w:cs="Arial"/>
                <w:sz w:val="22"/>
                <w:szCs w:val="22"/>
                <w:lang w:val="es-ES_tradnl" w:eastAsia="ar-SA"/>
              </w:rPr>
              <w:t>.</w:t>
            </w:r>
          </w:p>
          <w:p w14:paraId="1E034B55" w14:textId="77777777" w:rsidR="004160A1" w:rsidRPr="00944571" w:rsidRDefault="004160A1" w:rsidP="00944571">
            <w:pPr>
              <w:pStyle w:val="parrafo2"/>
              <w:spacing w:before="0" w:beforeAutospacing="0" w:after="0" w:afterAutospacing="0" w:line="320" w:lineRule="atLeast"/>
              <w:ind w:left="284"/>
              <w:jc w:val="both"/>
              <w:rPr>
                <w:rFonts w:ascii="Arial" w:hAnsi="Arial" w:cs="Arial"/>
                <w:sz w:val="22"/>
                <w:szCs w:val="22"/>
                <w:lang w:val="es-ES_tradnl" w:eastAsia="ar-SA"/>
              </w:rPr>
            </w:pPr>
            <w:r w:rsidRPr="00944571">
              <w:rPr>
                <w:rFonts w:ascii="Arial" w:hAnsi="Arial" w:cs="Arial"/>
                <w:sz w:val="22"/>
                <w:szCs w:val="22"/>
                <w:lang w:val="es-ES_tradnl" w:eastAsia="ar-SA"/>
              </w:rPr>
              <w:t xml:space="preserve">d) </w:t>
            </w:r>
            <w:proofErr w:type="spellStart"/>
            <w:r w:rsidRPr="00944571">
              <w:rPr>
                <w:rFonts w:ascii="Arial" w:hAnsi="Arial" w:cs="Arial"/>
                <w:sz w:val="22"/>
                <w:szCs w:val="22"/>
                <w:lang w:val="es-ES_tradnl" w:eastAsia="ar-SA"/>
              </w:rPr>
              <w:t>Egon</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daitezkeen</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irtenbide</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alternatiboak</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arautzekoak</w:t>
            </w:r>
            <w:proofErr w:type="spellEnd"/>
            <w:r w:rsidRPr="00944571">
              <w:rPr>
                <w:rFonts w:ascii="Arial" w:hAnsi="Arial" w:cs="Arial"/>
                <w:sz w:val="22"/>
                <w:szCs w:val="22"/>
                <w:lang w:val="es-ES_tradnl" w:eastAsia="ar-SA"/>
              </w:rPr>
              <w:t xml:space="preserve"> eta </w:t>
            </w:r>
            <w:proofErr w:type="spellStart"/>
            <w:r w:rsidRPr="00944571">
              <w:rPr>
                <w:rFonts w:ascii="Arial" w:hAnsi="Arial" w:cs="Arial"/>
                <w:sz w:val="22"/>
                <w:szCs w:val="22"/>
                <w:lang w:val="es-ES_tradnl" w:eastAsia="ar-SA"/>
              </w:rPr>
              <w:t>ez</w:t>
            </w:r>
            <w:proofErr w:type="spellEnd"/>
            <w:r w:rsidRPr="00944571">
              <w:rPr>
                <w:rFonts w:ascii="Arial" w:hAnsi="Arial" w:cs="Arial"/>
                <w:sz w:val="22"/>
                <w:szCs w:val="22"/>
                <w:lang w:val="es-ES_tradnl" w:eastAsia="ar-SA"/>
              </w:rPr>
              <w:t xml:space="preserve"> </w:t>
            </w:r>
            <w:proofErr w:type="spellStart"/>
            <w:r w:rsidRPr="00944571">
              <w:rPr>
                <w:rFonts w:ascii="Arial" w:hAnsi="Arial" w:cs="Arial"/>
                <w:sz w:val="22"/>
                <w:szCs w:val="22"/>
                <w:lang w:val="es-ES_tradnl" w:eastAsia="ar-SA"/>
              </w:rPr>
              <w:t>arautzekoak</w:t>
            </w:r>
            <w:proofErr w:type="spellEnd"/>
            <w:r w:rsidRPr="00944571">
              <w:rPr>
                <w:rFonts w:ascii="Arial" w:hAnsi="Arial" w:cs="Arial"/>
                <w:sz w:val="22"/>
                <w:szCs w:val="22"/>
                <w:lang w:val="es-ES_tradnl" w:eastAsia="ar-SA"/>
              </w:rPr>
              <w:t>.</w:t>
            </w:r>
          </w:p>
          <w:p w14:paraId="7F6DB45F" w14:textId="77777777" w:rsidR="004160A1" w:rsidRPr="004160A1" w:rsidRDefault="004160A1" w:rsidP="004160A1">
            <w:pPr>
              <w:spacing w:line="320" w:lineRule="atLeast"/>
              <w:jc w:val="both"/>
              <w:rPr>
                <w:rFonts w:ascii="Arial" w:eastAsia="Calibri" w:hAnsi="Arial" w:cs="Arial"/>
                <w:sz w:val="22"/>
                <w:szCs w:val="22"/>
              </w:rPr>
            </w:pPr>
          </w:p>
          <w:p w14:paraId="2EAD9F11" w14:textId="77777777" w:rsidR="004160A1" w:rsidRPr="004160A1" w:rsidRDefault="004160A1" w:rsidP="004160A1">
            <w:pPr>
              <w:spacing w:line="320" w:lineRule="atLeast"/>
              <w:jc w:val="both"/>
              <w:rPr>
                <w:rFonts w:ascii="Arial" w:eastAsia="Calibri" w:hAnsi="Arial" w:cs="Arial"/>
                <w:sz w:val="22"/>
                <w:szCs w:val="22"/>
              </w:rPr>
            </w:pPr>
            <w:proofErr w:type="spellStart"/>
            <w:r w:rsidRPr="004160A1">
              <w:rPr>
                <w:rFonts w:ascii="Arial" w:hAnsi="Arial"/>
                <w:sz w:val="22"/>
                <w:szCs w:val="22"/>
              </w:rPr>
              <w:t>Hori</w:t>
            </w:r>
            <w:proofErr w:type="spellEnd"/>
            <w:r w:rsidRPr="004160A1">
              <w:rPr>
                <w:rFonts w:ascii="Arial" w:hAnsi="Arial"/>
                <w:sz w:val="22"/>
                <w:szCs w:val="22"/>
              </w:rPr>
              <w:t xml:space="preserve"> dela eta, </w:t>
            </w:r>
            <w:proofErr w:type="spellStart"/>
            <w:r w:rsidRPr="004160A1">
              <w:rPr>
                <w:rFonts w:ascii="Arial" w:hAnsi="Arial"/>
                <w:sz w:val="22"/>
                <w:szCs w:val="22"/>
              </w:rPr>
              <w:t>aurretiazko</w:t>
            </w:r>
            <w:proofErr w:type="spellEnd"/>
            <w:r w:rsidRPr="004160A1">
              <w:rPr>
                <w:rFonts w:ascii="Arial" w:hAnsi="Arial"/>
                <w:sz w:val="22"/>
                <w:szCs w:val="22"/>
              </w:rPr>
              <w:t xml:space="preserve"> </w:t>
            </w:r>
            <w:proofErr w:type="spellStart"/>
            <w:r w:rsidRPr="004160A1">
              <w:rPr>
                <w:rFonts w:ascii="Arial" w:hAnsi="Arial"/>
                <w:sz w:val="22"/>
                <w:szCs w:val="22"/>
              </w:rPr>
              <w:t>kontsultaren</w:t>
            </w:r>
            <w:proofErr w:type="spellEnd"/>
            <w:r w:rsidRPr="004160A1">
              <w:rPr>
                <w:rFonts w:ascii="Arial" w:hAnsi="Arial"/>
                <w:sz w:val="22"/>
                <w:szCs w:val="22"/>
              </w:rPr>
              <w:t xml:space="preserve"> </w:t>
            </w:r>
            <w:proofErr w:type="spellStart"/>
            <w:r w:rsidRPr="004160A1">
              <w:rPr>
                <w:rFonts w:ascii="Arial" w:hAnsi="Arial"/>
                <w:sz w:val="22"/>
                <w:szCs w:val="22"/>
              </w:rPr>
              <w:t>izapidea</w:t>
            </w:r>
            <w:proofErr w:type="spellEnd"/>
            <w:r w:rsidRPr="004160A1">
              <w:rPr>
                <w:rFonts w:ascii="Arial" w:hAnsi="Arial"/>
                <w:sz w:val="22"/>
                <w:szCs w:val="22"/>
              </w:rPr>
              <w:t xml:space="preserve"> </w:t>
            </w:r>
            <w:proofErr w:type="spellStart"/>
            <w:r w:rsidRPr="004160A1">
              <w:rPr>
                <w:rFonts w:ascii="Arial" w:hAnsi="Arial"/>
                <w:sz w:val="22"/>
                <w:szCs w:val="22"/>
              </w:rPr>
              <w:t>bete</w:t>
            </w:r>
            <w:proofErr w:type="spellEnd"/>
            <w:r w:rsidRPr="004160A1">
              <w:rPr>
                <w:rFonts w:ascii="Arial" w:hAnsi="Arial"/>
                <w:sz w:val="22"/>
                <w:szCs w:val="22"/>
              </w:rPr>
              <w:t xml:space="preserve"> </w:t>
            </w:r>
            <w:proofErr w:type="spellStart"/>
            <w:r w:rsidRPr="004160A1">
              <w:rPr>
                <w:rFonts w:ascii="Arial" w:hAnsi="Arial"/>
                <w:sz w:val="22"/>
                <w:szCs w:val="22"/>
              </w:rPr>
              <w:t>nahi</w:t>
            </w:r>
            <w:proofErr w:type="spellEnd"/>
            <w:r w:rsidRPr="004160A1">
              <w:rPr>
                <w:rFonts w:ascii="Arial" w:hAnsi="Arial"/>
                <w:sz w:val="22"/>
                <w:szCs w:val="22"/>
              </w:rPr>
              <w:t xml:space="preserve"> da </w:t>
            </w:r>
            <w:proofErr w:type="spellStart"/>
            <w:r w:rsidRPr="004160A1">
              <w:rPr>
                <w:rFonts w:ascii="Arial" w:hAnsi="Arial"/>
                <w:sz w:val="22"/>
                <w:szCs w:val="22"/>
              </w:rPr>
              <w:t>dekretua</w:t>
            </w:r>
            <w:proofErr w:type="spellEnd"/>
            <w:r w:rsidRPr="004160A1">
              <w:rPr>
                <w:rFonts w:ascii="Arial" w:hAnsi="Arial"/>
                <w:sz w:val="22"/>
                <w:szCs w:val="22"/>
              </w:rPr>
              <w:t xml:space="preserve"> </w:t>
            </w:r>
            <w:proofErr w:type="spellStart"/>
            <w:r w:rsidRPr="004160A1">
              <w:rPr>
                <w:rFonts w:ascii="Arial" w:hAnsi="Arial"/>
                <w:sz w:val="22"/>
                <w:szCs w:val="22"/>
              </w:rPr>
              <w:t>aldatu</w:t>
            </w:r>
            <w:proofErr w:type="spellEnd"/>
            <w:r w:rsidRPr="004160A1">
              <w:rPr>
                <w:rFonts w:ascii="Arial" w:hAnsi="Arial"/>
                <w:sz w:val="22"/>
                <w:szCs w:val="22"/>
              </w:rPr>
              <w:t xml:space="preserve"> </w:t>
            </w:r>
            <w:proofErr w:type="spellStart"/>
            <w:r w:rsidRPr="004160A1">
              <w:rPr>
                <w:rFonts w:ascii="Arial" w:hAnsi="Arial"/>
                <w:sz w:val="22"/>
                <w:szCs w:val="22"/>
              </w:rPr>
              <w:t>behar</w:t>
            </w:r>
            <w:proofErr w:type="spellEnd"/>
            <w:r w:rsidRPr="004160A1">
              <w:rPr>
                <w:rFonts w:ascii="Arial" w:hAnsi="Arial"/>
                <w:sz w:val="22"/>
                <w:szCs w:val="22"/>
              </w:rPr>
              <w:t xml:space="preserve"> </w:t>
            </w:r>
            <w:proofErr w:type="spellStart"/>
            <w:r w:rsidRPr="004160A1">
              <w:rPr>
                <w:rFonts w:ascii="Arial" w:hAnsi="Arial"/>
                <w:sz w:val="22"/>
                <w:szCs w:val="22"/>
              </w:rPr>
              <w:t>duen</w:t>
            </w:r>
            <w:proofErr w:type="spellEnd"/>
            <w:r w:rsidRPr="004160A1">
              <w:rPr>
                <w:rFonts w:ascii="Arial" w:hAnsi="Arial"/>
                <w:sz w:val="22"/>
                <w:szCs w:val="22"/>
              </w:rPr>
              <w:t xml:space="preserve"> </w:t>
            </w:r>
            <w:proofErr w:type="spellStart"/>
            <w:r w:rsidRPr="004160A1">
              <w:rPr>
                <w:rFonts w:ascii="Arial" w:hAnsi="Arial"/>
                <w:sz w:val="22"/>
                <w:szCs w:val="22"/>
              </w:rPr>
              <w:t>xedapena</w:t>
            </w:r>
            <w:proofErr w:type="spellEnd"/>
            <w:r w:rsidRPr="004160A1">
              <w:rPr>
                <w:rFonts w:ascii="Arial" w:hAnsi="Arial"/>
                <w:sz w:val="22"/>
                <w:szCs w:val="22"/>
              </w:rPr>
              <w:t xml:space="preserve"> </w:t>
            </w:r>
            <w:proofErr w:type="spellStart"/>
            <w:r w:rsidRPr="004160A1">
              <w:rPr>
                <w:rFonts w:ascii="Arial" w:hAnsi="Arial"/>
                <w:sz w:val="22"/>
                <w:szCs w:val="22"/>
              </w:rPr>
              <w:t>egin</w:t>
            </w:r>
            <w:proofErr w:type="spellEnd"/>
            <w:r w:rsidRPr="004160A1">
              <w:rPr>
                <w:rFonts w:ascii="Arial" w:hAnsi="Arial"/>
                <w:sz w:val="22"/>
                <w:szCs w:val="22"/>
              </w:rPr>
              <w:t xml:space="preserve"> </w:t>
            </w:r>
            <w:proofErr w:type="spellStart"/>
            <w:r w:rsidRPr="004160A1">
              <w:rPr>
                <w:rFonts w:ascii="Arial" w:hAnsi="Arial"/>
                <w:sz w:val="22"/>
                <w:szCs w:val="22"/>
              </w:rPr>
              <w:t>baino</w:t>
            </w:r>
            <w:proofErr w:type="spellEnd"/>
            <w:r w:rsidRPr="004160A1">
              <w:rPr>
                <w:rFonts w:ascii="Arial" w:hAnsi="Arial"/>
                <w:sz w:val="22"/>
                <w:szCs w:val="22"/>
              </w:rPr>
              <w:t xml:space="preserve"> </w:t>
            </w:r>
            <w:proofErr w:type="spellStart"/>
            <w:r w:rsidRPr="004160A1">
              <w:rPr>
                <w:rFonts w:ascii="Arial" w:hAnsi="Arial"/>
                <w:sz w:val="22"/>
                <w:szCs w:val="22"/>
              </w:rPr>
              <w:t>lehen</w:t>
            </w:r>
            <w:proofErr w:type="spellEnd"/>
            <w:r w:rsidRPr="004160A1">
              <w:rPr>
                <w:rFonts w:ascii="Arial" w:hAnsi="Arial"/>
                <w:sz w:val="22"/>
                <w:szCs w:val="22"/>
              </w:rPr>
              <w:t xml:space="preserve">, </w:t>
            </w:r>
            <w:proofErr w:type="spellStart"/>
            <w:r w:rsidRPr="004160A1">
              <w:rPr>
                <w:rFonts w:ascii="Arial" w:hAnsi="Arial"/>
                <w:sz w:val="22"/>
                <w:szCs w:val="22"/>
              </w:rPr>
              <w:t>arauak</w:t>
            </w:r>
            <w:proofErr w:type="spellEnd"/>
            <w:r w:rsidRPr="004160A1">
              <w:rPr>
                <w:rFonts w:ascii="Arial" w:hAnsi="Arial"/>
                <w:sz w:val="22"/>
                <w:szCs w:val="22"/>
              </w:rPr>
              <w:t xml:space="preserve"> </w:t>
            </w:r>
            <w:proofErr w:type="spellStart"/>
            <w:r w:rsidRPr="004160A1">
              <w:rPr>
                <w:rFonts w:ascii="Arial" w:hAnsi="Arial"/>
                <w:sz w:val="22"/>
                <w:szCs w:val="22"/>
              </w:rPr>
              <w:t>uki</w:t>
            </w:r>
            <w:proofErr w:type="spellEnd"/>
            <w:r w:rsidRPr="004160A1">
              <w:rPr>
                <w:rFonts w:ascii="Arial" w:hAnsi="Arial"/>
                <w:sz w:val="22"/>
                <w:szCs w:val="22"/>
              </w:rPr>
              <w:t xml:space="preserve"> </w:t>
            </w:r>
            <w:proofErr w:type="spellStart"/>
            <w:r w:rsidRPr="004160A1">
              <w:rPr>
                <w:rFonts w:ascii="Arial" w:hAnsi="Arial"/>
                <w:sz w:val="22"/>
                <w:szCs w:val="22"/>
              </w:rPr>
              <w:t>ditzakeen</w:t>
            </w:r>
            <w:proofErr w:type="spellEnd"/>
            <w:r w:rsidRPr="004160A1">
              <w:rPr>
                <w:rFonts w:ascii="Arial" w:hAnsi="Arial"/>
                <w:sz w:val="22"/>
                <w:szCs w:val="22"/>
              </w:rPr>
              <w:t xml:space="preserve"> </w:t>
            </w:r>
            <w:proofErr w:type="spellStart"/>
            <w:r w:rsidRPr="004160A1">
              <w:rPr>
                <w:rFonts w:ascii="Arial" w:hAnsi="Arial"/>
                <w:sz w:val="22"/>
                <w:szCs w:val="22"/>
              </w:rPr>
              <w:t>herritarrek</w:t>
            </w:r>
            <w:proofErr w:type="spellEnd"/>
            <w:r w:rsidRPr="004160A1">
              <w:rPr>
                <w:rFonts w:ascii="Arial" w:hAnsi="Arial"/>
                <w:sz w:val="22"/>
                <w:szCs w:val="22"/>
              </w:rPr>
              <w:t xml:space="preserve"> eta </w:t>
            </w:r>
            <w:proofErr w:type="spellStart"/>
            <w:r w:rsidRPr="004160A1">
              <w:rPr>
                <w:rFonts w:ascii="Arial" w:hAnsi="Arial"/>
                <w:sz w:val="22"/>
                <w:szCs w:val="22"/>
              </w:rPr>
              <w:t>erakundeek</w:t>
            </w:r>
            <w:proofErr w:type="spellEnd"/>
            <w:r w:rsidRPr="004160A1">
              <w:rPr>
                <w:rFonts w:ascii="Arial" w:hAnsi="Arial"/>
                <w:sz w:val="22"/>
                <w:szCs w:val="22"/>
              </w:rPr>
              <w:t xml:space="preserve"> parte </w:t>
            </w:r>
            <w:proofErr w:type="spellStart"/>
            <w:r w:rsidRPr="004160A1">
              <w:rPr>
                <w:rFonts w:ascii="Arial" w:hAnsi="Arial"/>
                <w:sz w:val="22"/>
                <w:szCs w:val="22"/>
              </w:rPr>
              <w:t>hartu</w:t>
            </w:r>
            <w:proofErr w:type="spellEnd"/>
            <w:r w:rsidRPr="004160A1">
              <w:rPr>
                <w:rFonts w:ascii="Arial" w:hAnsi="Arial"/>
                <w:sz w:val="22"/>
                <w:szCs w:val="22"/>
              </w:rPr>
              <w:t xml:space="preserve"> </w:t>
            </w:r>
            <w:proofErr w:type="spellStart"/>
            <w:r w:rsidRPr="004160A1">
              <w:rPr>
                <w:rFonts w:ascii="Arial" w:hAnsi="Arial"/>
                <w:sz w:val="22"/>
                <w:szCs w:val="22"/>
              </w:rPr>
              <w:t>ahal</w:t>
            </w:r>
            <w:proofErr w:type="spellEnd"/>
            <w:r w:rsidRPr="004160A1">
              <w:rPr>
                <w:rFonts w:ascii="Arial" w:hAnsi="Arial"/>
                <w:sz w:val="22"/>
                <w:szCs w:val="22"/>
              </w:rPr>
              <w:t xml:space="preserve"> izan </w:t>
            </w:r>
            <w:proofErr w:type="spellStart"/>
            <w:r w:rsidRPr="004160A1">
              <w:rPr>
                <w:rFonts w:ascii="Arial" w:hAnsi="Arial"/>
                <w:sz w:val="22"/>
                <w:szCs w:val="22"/>
              </w:rPr>
              <w:t>dezaten</w:t>
            </w:r>
            <w:proofErr w:type="spellEnd"/>
            <w:r w:rsidRPr="004160A1">
              <w:rPr>
                <w:rFonts w:ascii="Arial" w:hAnsi="Arial"/>
                <w:sz w:val="22"/>
                <w:szCs w:val="22"/>
              </w:rPr>
              <w:t xml:space="preserve"> eta </w:t>
            </w:r>
            <w:proofErr w:type="spellStart"/>
            <w:r w:rsidRPr="004160A1">
              <w:rPr>
                <w:rFonts w:ascii="Arial" w:hAnsi="Arial"/>
                <w:sz w:val="22"/>
                <w:szCs w:val="22"/>
              </w:rPr>
              <w:t>ekarpenak</w:t>
            </w:r>
            <w:proofErr w:type="spellEnd"/>
            <w:r w:rsidRPr="004160A1">
              <w:rPr>
                <w:rFonts w:ascii="Arial" w:hAnsi="Arial"/>
                <w:sz w:val="22"/>
                <w:szCs w:val="22"/>
              </w:rPr>
              <w:t xml:space="preserve"> </w:t>
            </w:r>
            <w:proofErr w:type="spellStart"/>
            <w:r w:rsidRPr="004160A1">
              <w:rPr>
                <w:rFonts w:ascii="Arial" w:hAnsi="Arial"/>
                <w:sz w:val="22"/>
                <w:szCs w:val="22"/>
              </w:rPr>
              <w:t>egin</w:t>
            </w:r>
            <w:proofErr w:type="spellEnd"/>
            <w:r w:rsidRPr="004160A1">
              <w:rPr>
                <w:rFonts w:ascii="Arial" w:hAnsi="Arial"/>
                <w:sz w:val="22"/>
                <w:szCs w:val="22"/>
              </w:rPr>
              <w:t xml:space="preserve"> </w:t>
            </w:r>
            <w:proofErr w:type="spellStart"/>
            <w:r w:rsidRPr="004160A1">
              <w:rPr>
                <w:rFonts w:ascii="Arial" w:hAnsi="Arial"/>
                <w:sz w:val="22"/>
                <w:szCs w:val="22"/>
              </w:rPr>
              <w:t>ahal</w:t>
            </w:r>
            <w:proofErr w:type="spellEnd"/>
            <w:r w:rsidRPr="004160A1">
              <w:rPr>
                <w:rFonts w:ascii="Arial" w:hAnsi="Arial"/>
                <w:sz w:val="22"/>
                <w:szCs w:val="22"/>
              </w:rPr>
              <w:t xml:space="preserve"> izan </w:t>
            </w:r>
            <w:proofErr w:type="spellStart"/>
            <w:r w:rsidRPr="004160A1">
              <w:rPr>
                <w:rFonts w:ascii="Arial" w:hAnsi="Arial"/>
                <w:sz w:val="22"/>
                <w:szCs w:val="22"/>
              </w:rPr>
              <w:t>diezazkioten</w:t>
            </w:r>
            <w:proofErr w:type="spellEnd"/>
            <w:r w:rsidRPr="004160A1">
              <w:rPr>
                <w:rFonts w:ascii="Arial" w:hAnsi="Arial"/>
                <w:sz w:val="22"/>
                <w:szCs w:val="22"/>
              </w:rPr>
              <w:t xml:space="preserve"> </w:t>
            </w:r>
            <w:proofErr w:type="spellStart"/>
            <w:r w:rsidRPr="004160A1">
              <w:rPr>
                <w:rFonts w:ascii="Arial" w:hAnsi="Arial"/>
                <w:sz w:val="22"/>
                <w:szCs w:val="22"/>
              </w:rPr>
              <w:t>planteatu</w:t>
            </w:r>
            <w:proofErr w:type="spellEnd"/>
            <w:r w:rsidRPr="004160A1">
              <w:rPr>
                <w:rFonts w:ascii="Arial" w:hAnsi="Arial"/>
                <w:sz w:val="22"/>
                <w:szCs w:val="22"/>
              </w:rPr>
              <w:t xml:space="preserve"> den </w:t>
            </w:r>
            <w:proofErr w:type="spellStart"/>
            <w:r w:rsidRPr="004160A1">
              <w:rPr>
                <w:rFonts w:ascii="Arial" w:hAnsi="Arial"/>
                <w:sz w:val="22"/>
                <w:szCs w:val="22"/>
              </w:rPr>
              <w:t>arauari</w:t>
            </w:r>
            <w:proofErr w:type="spellEnd"/>
            <w:r w:rsidRPr="004160A1">
              <w:rPr>
                <w:rFonts w:ascii="Arial" w:hAnsi="Arial"/>
                <w:sz w:val="22"/>
                <w:szCs w:val="22"/>
              </w:rPr>
              <w:t>.</w:t>
            </w:r>
          </w:p>
          <w:p w14:paraId="162422E0" w14:textId="450FD5EC" w:rsidR="00944571" w:rsidRDefault="00944571" w:rsidP="004160A1">
            <w:pPr>
              <w:spacing w:line="320" w:lineRule="atLeast"/>
              <w:jc w:val="both"/>
              <w:rPr>
                <w:rFonts w:ascii="Arial" w:eastAsia="Calibri" w:hAnsi="Arial" w:cs="Arial"/>
                <w:sz w:val="22"/>
                <w:szCs w:val="22"/>
              </w:rPr>
            </w:pPr>
          </w:p>
          <w:p w14:paraId="0B8E9774" w14:textId="77777777" w:rsidR="00AE0A5A" w:rsidRDefault="00AE0A5A" w:rsidP="004160A1">
            <w:pPr>
              <w:spacing w:line="320" w:lineRule="atLeast"/>
              <w:jc w:val="both"/>
              <w:rPr>
                <w:rFonts w:ascii="Arial" w:eastAsia="Calibri" w:hAnsi="Arial" w:cs="Arial"/>
                <w:sz w:val="22"/>
                <w:szCs w:val="22"/>
              </w:rPr>
            </w:pPr>
          </w:p>
          <w:p w14:paraId="5E5873C2" w14:textId="77777777" w:rsidR="00944571" w:rsidRPr="004160A1" w:rsidRDefault="00944571" w:rsidP="004160A1">
            <w:pPr>
              <w:spacing w:line="320" w:lineRule="atLeast"/>
              <w:jc w:val="both"/>
              <w:rPr>
                <w:rFonts w:ascii="Arial" w:eastAsia="Calibri" w:hAnsi="Arial" w:cs="Arial"/>
                <w:sz w:val="22"/>
                <w:szCs w:val="22"/>
              </w:rPr>
            </w:pPr>
          </w:p>
          <w:p w14:paraId="2D4D9DD6" w14:textId="77777777" w:rsidR="004160A1" w:rsidRPr="004160A1" w:rsidRDefault="004160A1" w:rsidP="004160A1">
            <w:pPr>
              <w:pStyle w:val="Prrafodelista"/>
              <w:spacing w:line="320" w:lineRule="atLeast"/>
              <w:ind w:left="0"/>
              <w:jc w:val="both"/>
              <w:rPr>
                <w:rFonts w:ascii="Arial" w:eastAsia="Cambria" w:hAnsi="Arial" w:cs="Arial"/>
              </w:rPr>
            </w:pPr>
            <w:proofErr w:type="spellStart"/>
            <w:r w:rsidRPr="004160A1">
              <w:rPr>
                <w:rFonts w:ascii="Arial" w:hAnsi="Arial"/>
              </w:rPr>
              <w:t>Beraz</w:t>
            </w:r>
            <w:proofErr w:type="spellEnd"/>
            <w:r w:rsidRPr="004160A1">
              <w:rPr>
                <w:rFonts w:ascii="Arial" w:hAnsi="Arial"/>
              </w:rPr>
              <w:t xml:space="preserve">, </w:t>
            </w:r>
            <w:proofErr w:type="spellStart"/>
            <w:r w:rsidRPr="004160A1">
              <w:rPr>
                <w:rFonts w:ascii="Arial" w:hAnsi="Arial"/>
              </w:rPr>
              <w:t>kontsulta</w:t>
            </w:r>
            <w:proofErr w:type="spellEnd"/>
            <w:r w:rsidRPr="004160A1">
              <w:rPr>
                <w:rFonts w:ascii="Arial" w:hAnsi="Arial"/>
              </w:rPr>
              <w:t>:</w:t>
            </w:r>
          </w:p>
          <w:p w14:paraId="15ACDC9B" w14:textId="77777777" w:rsidR="004160A1" w:rsidRPr="004160A1" w:rsidRDefault="004160A1" w:rsidP="004160A1">
            <w:pPr>
              <w:pStyle w:val="Prrafodelista"/>
              <w:spacing w:line="320" w:lineRule="atLeast"/>
              <w:ind w:left="0"/>
              <w:jc w:val="both"/>
              <w:rPr>
                <w:rFonts w:ascii="Arial" w:eastAsia="Cambria" w:hAnsi="Arial" w:cs="Arial"/>
              </w:rPr>
            </w:pPr>
          </w:p>
          <w:p w14:paraId="2397F330" w14:textId="77777777" w:rsidR="004160A1" w:rsidRPr="00944571" w:rsidRDefault="004160A1" w:rsidP="00944571">
            <w:pPr>
              <w:pStyle w:val="Prrafodelista"/>
              <w:numPr>
                <w:ilvl w:val="0"/>
                <w:numId w:val="2"/>
              </w:numPr>
              <w:spacing w:after="0" w:line="320" w:lineRule="atLeast"/>
              <w:jc w:val="both"/>
              <w:rPr>
                <w:rFonts w:ascii="Arial" w:eastAsia="Cambria" w:hAnsi="Arial" w:cs="Arial"/>
                <w:lang w:val="es-ES_tradnl"/>
              </w:rPr>
            </w:pPr>
            <w:proofErr w:type="spellStart"/>
            <w:r w:rsidRPr="00944571">
              <w:rPr>
                <w:rFonts w:ascii="Arial" w:eastAsia="Cambria" w:hAnsi="Arial" w:cs="Arial"/>
                <w:lang w:val="es-ES_tradnl"/>
              </w:rPr>
              <w:t>Prestatuko</w:t>
            </w:r>
            <w:proofErr w:type="spellEnd"/>
            <w:r w:rsidRPr="00944571">
              <w:rPr>
                <w:rFonts w:ascii="Arial" w:eastAsia="Cambria" w:hAnsi="Arial" w:cs="Arial"/>
                <w:lang w:val="es-ES_tradnl"/>
              </w:rPr>
              <w:t xml:space="preserve"> den </w:t>
            </w:r>
            <w:proofErr w:type="spellStart"/>
            <w:r w:rsidRPr="00944571">
              <w:rPr>
                <w:rFonts w:ascii="Arial" w:eastAsia="Cambria" w:hAnsi="Arial" w:cs="Arial"/>
                <w:lang w:val="es-ES_tradnl"/>
              </w:rPr>
              <w:t>araudi</w:t>
            </w:r>
            <w:proofErr w:type="spellEnd"/>
            <w:r w:rsidRPr="00944571">
              <w:rPr>
                <w:rFonts w:ascii="Arial" w:eastAsia="Cambria" w:hAnsi="Arial" w:cs="Arial"/>
                <w:lang w:val="es-ES_tradnl"/>
              </w:rPr>
              <w:t xml:space="preserve"> horren </w:t>
            </w:r>
            <w:proofErr w:type="spellStart"/>
            <w:r w:rsidRPr="00944571">
              <w:rPr>
                <w:rFonts w:ascii="Arial" w:eastAsia="Cambria" w:hAnsi="Arial" w:cs="Arial"/>
                <w:lang w:val="es-ES_tradnl"/>
              </w:rPr>
              <w:t>eraginpean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egon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daitezkeela</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uste</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duten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erakunde</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publiko</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pertsona</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fisiko</w:t>
            </w:r>
            <w:proofErr w:type="spellEnd"/>
            <w:r w:rsidRPr="00944571">
              <w:rPr>
                <w:rFonts w:ascii="Arial" w:eastAsia="Cambria" w:hAnsi="Arial" w:cs="Arial"/>
                <w:lang w:val="es-ES_tradnl"/>
              </w:rPr>
              <w:t xml:space="preserve"> eta </w:t>
            </w:r>
            <w:proofErr w:type="spellStart"/>
            <w:r w:rsidRPr="00944571">
              <w:rPr>
                <w:rFonts w:ascii="Arial" w:eastAsia="Cambria" w:hAnsi="Arial" w:cs="Arial"/>
                <w:lang w:val="es-ES_tradnl"/>
              </w:rPr>
              <w:t>erakunde</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entitate</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edo</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elkarte</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guztientzat</w:t>
            </w:r>
            <w:proofErr w:type="spellEnd"/>
            <w:r w:rsidRPr="00944571">
              <w:rPr>
                <w:rFonts w:ascii="Arial" w:eastAsia="Cambria" w:hAnsi="Arial" w:cs="Arial"/>
                <w:lang w:val="es-ES_tradnl"/>
              </w:rPr>
              <w:t xml:space="preserve"> da.</w:t>
            </w:r>
          </w:p>
          <w:p w14:paraId="1BF2E1B2" w14:textId="6DE6F139" w:rsidR="00944571" w:rsidRDefault="00944571" w:rsidP="00944571">
            <w:pPr>
              <w:pStyle w:val="Prrafodelista"/>
              <w:spacing w:after="0" w:line="320" w:lineRule="atLeast"/>
              <w:jc w:val="both"/>
              <w:rPr>
                <w:rFonts w:ascii="Arial" w:eastAsia="Cambria" w:hAnsi="Arial" w:cs="Arial"/>
                <w:lang w:val="es-ES_tradnl"/>
              </w:rPr>
            </w:pPr>
          </w:p>
          <w:p w14:paraId="4FC10673" w14:textId="3B21559A" w:rsidR="00AE0A5A" w:rsidRDefault="00AE0A5A" w:rsidP="00944571">
            <w:pPr>
              <w:pStyle w:val="Prrafodelista"/>
              <w:spacing w:after="0" w:line="320" w:lineRule="atLeast"/>
              <w:jc w:val="both"/>
              <w:rPr>
                <w:rFonts w:ascii="Arial" w:eastAsia="Cambria" w:hAnsi="Arial" w:cs="Arial"/>
                <w:lang w:val="es-ES_tradnl"/>
              </w:rPr>
            </w:pPr>
          </w:p>
          <w:p w14:paraId="08DDB709" w14:textId="77777777" w:rsidR="00AE0A5A" w:rsidRPr="00944571" w:rsidRDefault="00AE0A5A" w:rsidP="00944571">
            <w:pPr>
              <w:pStyle w:val="Prrafodelista"/>
              <w:spacing w:after="0" w:line="320" w:lineRule="atLeast"/>
              <w:jc w:val="both"/>
              <w:rPr>
                <w:rFonts w:ascii="Arial" w:eastAsia="Cambria" w:hAnsi="Arial" w:cs="Arial"/>
                <w:lang w:val="es-ES_tradnl"/>
              </w:rPr>
            </w:pPr>
          </w:p>
          <w:p w14:paraId="550D29A0" w14:textId="77777777" w:rsidR="004160A1" w:rsidRPr="00944571" w:rsidRDefault="004160A1" w:rsidP="00944571">
            <w:pPr>
              <w:pStyle w:val="Prrafodelista"/>
              <w:numPr>
                <w:ilvl w:val="0"/>
                <w:numId w:val="2"/>
              </w:numPr>
              <w:spacing w:after="0" w:line="320" w:lineRule="atLeast"/>
              <w:jc w:val="both"/>
              <w:rPr>
                <w:rFonts w:ascii="Arial" w:eastAsia="Cambria" w:hAnsi="Arial" w:cs="Arial"/>
                <w:lang w:val="es-ES_tradnl"/>
              </w:rPr>
            </w:pPr>
            <w:r w:rsidRPr="00944571">
              <w:rPr>
                <w:rFonts w:ascii="Arial" w:eastAsia="Cambria" w:hAnsi="Arial" w:cs="Arial"/>
                <w:lang w:val="es-ES_tradnl"/>
              </w:rPr>
              <w:t xml:space="preserve">Euskal </w:t>
            </w:r>
            <w:proofErr w:type="spellStart"/>
            <w:r w:rsidRPr="00944571">
              <w:rPr>
                <w:rFonts w:ascii="Arial" w:eastAsia="Cambria" w:hAnsi="Arial" w:cs="Arial"/>
                <w:lang w:val="es-ES_tradnl"/>
              </w:rPr>
              <w:t>Autonomia</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Erkidegoko</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Administrazio</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Orokorraren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webgunean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argitaratuko</w:t>
            </w:r>
            <w:proofErr w:type="spellEnd"/>
            <w:r w:rsidRPr="00944571">
              <w:rPr>
                <w:rFonts w:ascii="Arial" w:eastAsia="Cambria" w:hAnsi="Arial" w:cs="Arial"/>
                <w:lang w:val="es-ES_tradnl"/>
              </w:rPr>
              <w:t xml:space="preserve"> da. </w:t>
            </w:r>
          </w:p>
          <w:p w14:paraId="7502B943" w14:textId="035AA214" w:rsidR="004160A1" w:rsidRPr="00944571" w:rsidRDefault="004160A1" w:rsidP="00944571">
            <w:pPr>
              <w:pStyle w:val="Prrafodelista"/>
              <w:spacing w:after="0" w:line="320" w:lineRule="atLeast"/>
              <w:jc w:val="both"/>
              <w:rPr>
                <w:rFonts w:ascii="Arial" w:eastAsia="Cambria" w:hAnsi="Arial" w:cs="Arial"/>
                <w:lang w:val="es-ES_tradnl"/>
              </w:rPr>
            </w:pPr>
          </w:p>
          <w:p w14:paraId="47087D4E" w14:textId="77777777" w:rsidR="00944571" w:rsidRPr="00944571" w:rsidRDefault="00944571" w:rsidP="00944571">
            <w:pPr>
              <w:pStyle w:val="Prrafodelista"/>
              <w:spacing w:after="0" w:line="320" w:lineRule="atLeast"/>
              <w:jc w:val="both"/>
              <w:rPr>
                <w:rFonts w:ascii="Arial" w:eastAsia="Cambria" w:hAnsi="Arial" w:cs="Arial"/>
                <w:lang w:val="es-ES_tradnl"/>
              </w:rPr>
            </w:pPr>
          </w:p>
          <w:p w14:paraId="048A2CE4" w14:textId="77777777" w:rsidR="004160A1" w:rsidRPr="00944571" w:rsidRDefault="004160A1" w:rsidP="00944571">
            <w:pPr>
              <w:pStyle w:val="Prrafodelista"/>
              <w:numPr>
                <w:ilvl w:val="0"/>
                <w:numId w:val="2"/>
              </w:numPr>
              <w:spacing w:after="0" w:line="320" w:lineRule="atLeast"/>
              <w:jc w:val="both"/>
              <w:rPr>
                <w:rFonts w:ascii="Arial" w:eastAsia="Cambria" w:hAnsi="Arial" w:cs="Arial"/>
                <w:lang w:val="es-ES_tradnl"/>
              </w:rPr>
            </w:pPr>
            <w:r w:rsidRPr="00944571">
              <w:rPr>
                <w:rFonts w:ascii="Arial" w:eastAsia="Cambria" w:hAnsi="Arial" w:cs="Arial"/>
                <w:lang w:val="es-ES_tradnl"/>
              </w:rPr>
              <w:t xml:space="preserve">Hamar </w:t>
            </w:r>
            <w:proofErr w:type="spellStart"/>
            <w:r w:rsidRPr="00944571">
              <w:rPr>
                <w:rFonts w:ascii="Arial" w:eastAsia="Cambria" w:hAnsi="Arial" w:cs="Arial"/>
                <w:lang w:val="es-ES_tradnl"/>
              </w:rPr>
              <w:t>egun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balioduneko</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epea</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ezartzen</w:t>
            </w:r>
            <w:proofErr w:type="spellEnd"/>
            <w:r w:rsidRPr="00944571">
              <w:rPr>
                <w:rFonts w:ascii="Arial" w:eastAsia="Cambria" w:hAnsi="Arial" w:cs="Arial"/>
                <w:lang w:val="es-ES_tradnl"/>
              </w:rPr>
              <w:t xml:space="preserve"> da </w:t>
            </w:r>
            <w:proofErr w:type="spellStart"/>
            <w:r w:rsidRPr="00944571">
              <w:rPr>
                <w:rFonts w:ascii="Arial" w:eastAsia="Cambria" w:hAnsi="Arial" w:cs="Arial"/>
                <w:lang w:val="es-ES_tradnl"/>
              </w:rPr>
              <w:t>eragindako</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erakundeek</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herritarrek</w:t>
            </w:r>
            <w:proofErr w:type="spellEnd"/>
            <w:r w:rsidRPr="00944571">
              <w:rPr>
                <w:rFonts w:ascii="Arial" w:eastAsia="Cambria" w:hAnsi="Arial" w:cs="Arial"/>
                <w:lang w:val="es-ES_tradnl"/>
              </w:rPr>
              <w:t xml:space="preserve"> eta </w:t>
            </w:r>
            <w:proofErr w:type="spellStart"/>
            <w:r w:rsidRPr="00944571">
              <w:rPr>
                <w:rFonts w:ascii="Arial" w:eastAsia="Cambria" w:hAnsi="Arial" w:cs="Arial"/>
                <w:lang w:val="es-ES_tradnl"/>
              </w:rPr>
              <w:t>entitateek</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egokitzat</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jotzen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dituzten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iradokizun</w:t>
            </w:r>
            <w:proofErr w:type="spellEnd"/>
            <w:r w:rsidRPr="00944571">
              <w:rPr>
                <w:rFonts w:ascii="Arial" w:eastAsia="Cambria" w:hAnsi="Arial" w:cs="Arial"/>
                <w:lang w:val="es-ES_tradnl"/>
              </w:rPr>
              <w:t xml:space="preserve"> eta </w:t>
            </w:r>
            <w:proofErr w:type="spellStart"/>
            <w:r w:rsidRPr="00944571">
              <w:rPr>
                <w:rFonts w:ascii="Arial" w:eastAsia="Cambria" w:hAnsi="Arial" w:cs="Arial"/>
                <w:lang w:val="es-ES_tradnl"/>
              </w:rPr>
              <w:t>iruzkin</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guztiak</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aurkez</w:t>
            </w:r>
            <w:proofErr w:type="spellEnd"/>
            <w:r w:rsidRPr="00944571">
              <w:rPr>
                <w:rFonts w:ascii="Arial" w:eastAsia="Cambria" w:hAnsi="Arial" w:cs="Arial"/>
                <w:lang w:val="es-ES_tradnl"/>
              </w:rPr>
              <w:t xml:space="preserve"> </w:t>
            </w:r>
            <w:proofErr w:type="spellStart"/>
            <w:r w:rsidRPr="00944571">
              <w:rPr>
                <w:rFonts w:ascii="Arial" w:eastAsia="Cambria" w:hAnsi="Arial" w:cs="Arial"/>
                <w:lang w:val="es-ES_tradnl"/>
              </w:rPr>
              <w:t>ditzaten</w:t>
            </w:r>
            <w:proofErr w:type="spellEnd"/>
            <w:r w:rsidRPr="00944571">
              <w:rPr>
                <w:rFonts w:ascii="Arial" w:eastAsia="Cambria" w:hAnsi="Arial" w:cs="Arial"/>
                <w:lang w:val="es-ES_tradnl"/>
              </w:rPr>
              <w:t xml:space="preserve">. </w:t>
            </w:r>
          </w:p>
          <w:p w14:paraId="43E8C985" w14:textId="25ADF14C" w:rsidR="004160A1" w:rsidRDefault="004160A1" w:rsidP="004160A1">
            <w:pPr>
              <w:spacing w:line="320" w:lineRule="atLeast"/>
              <w:jc w:val="both"/>
              <w:rPr>
                <w:rFonts w:ascii="Arial" w:eastAsia="Calibri" w:hAnsi="Arial" w:cs="Arial"/>
                <w:sz w:val="22"/>
                <w:szCs w:val="22"/>
              </w:rPr>
            </w:pPr>
          </w:p>
          <w:p w14:paraId="1D0EB865" w14:textId="77777777" w:rsidR="00944571" w:rsidRPr="004160A1" w:rsidRDefault="00944571" w:rsidP="004160A1">
            <w:pPr>
              <w:spacing w:line="320" w:lineRule="atLeast"/>
              <w:jc w:val="both"/>
              <w:rPr>
                <w:rFonts w:ascii="Arial" w:eastAsia="Calibri" w:hAnsi="Arial" w:cs="Arial"/>
                <w:sz w:val="22"/>
                <w:szCs w:val="22"/>
              </w:rPr>
            </w:pPr>
          </w:p>
          <w:p w14:paraId="5487D0FA" w14:textId="77777777" w:rsidR="004160A1" w:rsidRPr="004160A1" w:rsidRDefault="004160A1" w:rsidP="004160A1">
            <w:pPr>
              <w:spacing w:line="320" w:lineRule="atLeast"/>
              <w:jc w:val="both"/>
              <w:rPr>
                <w:rFonts w:ascii="Arial" w:eastAsia="Calibri" w:hAnsi="Arial" w:cs="Arial"/>
                <w:sz w:val="22"/>
                <w:szCs w:val="22"/>
              </w:rPr>
            </w:pPr>
            <w:proofErr w:type="spellStart"/>
            <w:r w:rsidRPr="004160A1">
              <w:rPr>
                <w:rFonts w:ascii="Arial" w:hAnsi="Arial"/>
                <w:sz w:val="22"/>
                <w:szCs w:val="22"/>
              </w:rPr>
              <w:t>Kontsulta</w:t>
            </w:r>
            <w:proofErr w:type="spellEnd"/>
            <w:r w:rsidRPr="004160A1">
              <w:rPr>
                <w:rFonts w:ascii="Arial" w:hAnsi="Arial"/>
                <w:sz w:val="22"/>
                <w:szCs w:val="22"/>
              </w:rPr>
              <w:t xml:space="preserve"> </w:t>
            </w:r>
            <w:proofErr w:type="spellStart"/>
            <w:r w:rsidRPr="004160A1">
              <w:rPr>
                <w:rFonts w:ascii="Arial" w:hAnsi="Arial"/>
                <w:sz w:val="22"/>
                <w:szCs w:val="22"/>
              </w:rPr>
              <w:t>publikoaren</w:t>
            </w:r>
            <w:proofErr w:type="spellEnd"/>
            <w:r w:rsidRPr="004160A1">
              <w:rPr>
                <w:rFonts w:ascii="Arial" w:hAnsi="Arial"/>
                <w:sz w:val="22"/>
                <w:szCs w:val="22"/>
              </w:rPr>
              <w:t xml:space="preserve"> </w:t>
            </w:r>
            <w:proofErr w:type="spellStart"/>
            <w:r w:rsidRPr="004160A1">
              <w:rPr>
                <w:rFonts w:ascii="Arial" w:hAnsi="Arial"/>
                <w:sz w:val="22"/>
                <w:szCs w:val="22"/>
              </w:rPr>
              <w:t>izapide</w:t>
            </w:r>
            <w:proofErr w:type="spellEnd"/>
            <w:r w:rsidRPr="004160A1">
              <w:rPr>
                <w:rFonts w:ascii="Arial" w:hAnsi="Arial"/>
                <w:sz w:val="22"/>
                <w:szCs w:val="22"/>
              </w:rPr>
              <w:t xml:space="preserve"> </w:t>
            </w:r>
            <w:proofErr w:type="spellStart"/>
            <w:r w:rsidRPr="004160A1">
              <w:rPr>
                <w:rFonts w:ascii="Arial" w:hAnsi="Arial"/>
                <w:sz w:val="22"/>
                <w:szCs w:val="22"/>
              </w:rPr>
              <w:t>hori</w:t>
            </w:r>
            <w:proofErr w:type="spellEnd"/>
            <w:r w:rsidRPr="004160A1">
              <w:rPr>
                <w:rFonts w:ascii="Arial" w:hAnsi="Arial"/>
                <w:sz w:val="22"/>
                <w:szCs w:val="22"/>
              </w:rPr>
              <w:t xml:space="preserve"> da, </w:t>
            </w:r>
            <w:proofErr w:type="spellStart"/>
            <w:r w:rsidRPr="004160A1">
              <w:rPr>
                <w:rFonts w:ascii="Arial" w:hAnsi="Arial"/>
                <w:sz w:val="22"/>
                <w:szCs w:val="22"/>
              </w:rPr>
              <w:t>beraz</w:t>
            </w:r>
            <w:proofErr w:type="spellEnd"/>
            <w:r w:rsidRPr="004160A1">
              <w:rPr>
                <w:rFonts w:ascii="Arial" w:hAnsi="Arial"/>
                <w:sz w:val="22"/>
                <w:szCs w:val="22"/>
              </w:rPr>
              <w:t xml:space="preserve">, une </w:t>
            </w:r>
            <w:proofErr w:type="spellStart"/>
            <w:r w:rsidRPr="004160A1">
              <w:rPr>
                <w:rFonts w:ascii="Arial" w:hAnsi="Arial"/>
                <w:sz w:val="22"/>
                <w:szCs w:val="22"/>
              </w:rPr>
              <w:t>honetan</w:t>
            </w:r>
            <w:proofErr w:type="spellEnd"/>
            <w:r w:rsidRPr="004160A1">
              <w:rPr>
                <w:rFonts w:ascii="Arial" w:hAnsi="Arial"/>
                <w:sz w:val="22"/>
                <w:szCs w:val="22"/>
              </w:rPr>
              <w:t xml:space="preserve"> </w:t>
            </w:r>
            <w:proofErr w:type="spellStart"/>
            <w:r w:rsidRPr="004160A1">
              <w:rPr>
                <w:rFonts w:ascii="Arial" w:hAnsi="Arial"/>
                <w:sz w:val="22"/>
                <w:szCs w:val="22"/>
              </w:rPr>
              <w:t>bideratzen</w:t>
            </w:r>
            <w:proofErr w:type="spellEnd"/>
            <w:r w:rsidRPr="004160A1">
              <w:rPr>
                <w:rFonts w:ascii="Arial" w:hAnsi="Arial"/>
                <w:sz w:val="22"/>
                <w:szCs w:val="22"/>
              </w:rPr>
              <w:t xml:space="preserve"> </w:t>
            </w:r>
            <w:proofErr w:type="spellStart"/>
            <w:r w:rsidRPr="004160A1">
              <w:rPr>
                <w:rFonts w:ascii="Arial" w:hAnsi="Arial"/>
                <w:sz w:val="22"/>
                <w:szCs w:val="22"/>
              </w:rPr>
              <w:t>ari</w:t>
            </w:r>
            <w:proofErr w:type="spellEnd"/>
            <w:r w:rsidRPr="004160A1">
              <w:rPr>
                <w:rFonts w:ascii="Arial" w:hAnsi="Arial"/>
                <w:sz w:val="22"/>
                <w:szCs w:val="22"/>
              </w:rPr>
              <w:t xml:space="preserve"> </w:t>
            </w:r>
            <w:proofErr w:type="spellStart"/>
            <w:r w:rsidRPr="004160A1">
              <w:rPr>
                <w:rFonts w:ascii="Arial" w:hAnsi="Arial"/>
                <w:sz w:val="22"/>
                <w:szCs w:val="22"/>
              </w:rPr>
              <w:t>dena</w:t>
            </w:r>
            <w:proofErr w:type="spellEnd"/>
            <w:r w:rsidRPr="004160A1">
              <w:rPr>
                <w:rFonts w:ascii="Arial" w:hAnsi="Arial"/>
                <w:sz w:val="22"/>
                <w:szCs w:val="22"/>
              </w:rPr>
              <w:t xml:space="preserve"> </w:t>
            </w:r>
            <w:proofErr w:type="spellStart"/>
            <w:r w:rsidRPr="004160A1">
              <w:rPr>
                <w:rFonts w:ascii="Arial" w:hAnsi="Arial"/>
                <w:sz w:val="22"/>
                <w:szCs w:val="22"/>
              </w:rPr>
              <w:t>aurreikusitako</w:t>
            </w:r>
            <w:proofErr w:type="spellEnd"/>
            <w:r w:rsidRPr="004160A1">
              <w:rPr>
                <w:rFonts w:ascii="Arial" w:hAnsi="Arial"/>
                <w:sz w:val="22"/>
                <w:szCs w:val="22"/>
              </w:rPr>
              <w:t xml:space="preserve"> </w:t>
            </w:r>
            <w:proofErr w:type="spellStart"/>
            <w:r w:rsidRPr="004160A1">
              <w:rPr>
                <w:rFonts w:ascii="Arial" w:hAnsi="Arial"/>
                <w:sz w:val="22"/>
                <w:szCs w:val="22"/>
              </w:rPr>
              <w:t>lege-eskemari</w:t>
            </w:r>
            <w:proofErr w:type="spellEnd"/>
            <w:r w:rsidRPr="004160A1">
              <w:rPr>
                <w:rFonts w:ascii="Arial" w:hAnsi="Arial"/>
                <w:sz w:val="22"/>
                <w:szCs w:val="22"/>
              </w:rPr>
              <w:t xml:space="preserve"> </w:t>
            </w:r>
            <w:proofErr w:type="spellStart"/>
            <w:r w:rsidRPr="004160A1">
              <w:rPr>
                <w:rFonts w:ascii="Arial" w:hAnsi="Arial"/>
                <w:sz w:val="22"/>
                <w:szCs w:val="22"/>
              </w:rPr>
              <w:t>jarraikiz</w:t>
            </w:r>
            <w:proofErr w:type="spellEnd"/>
            <w:r w:rsidRPr="004160A1">
              <w:rPr>
                <w:rFonts w:ascii="Arial" w:hAnsi="Arial"/>
                <w:sz w:val="22"/>
                <w:szCs w:val="22"/>
              </w:rPr>
              <w:t xml:space="preserve">. </w:t>
            </w:r>
            <w:proofErr w:type="spellStart"/>
            <w:r w:rsidRPr="004160A1">
              <w:rPr>
                <w:rFonts w:ascii="Arial" w:hAnsi="Arial"/>
                <w:sz w:val="22"/>
                <w:szCs w:val="22"/>
              </w:rPr>
              <w:t>Gainera</w:t>
            </w:r>
            <w:proofErr w:type="spellEnd"/>
            <w:r w:rsidRPr="004160A1">
              <w:rPr>
                <w:rFonts w:ascii="Arial" w:hAnsi="Arial"/>
                <w:sz w:val="22"/>
                <w:szCs w:val="22"/>
              </w:rPr>
              <w:t xml:space="preserve">, </w:t>
            </w:r>
            <w:proofErr w:type="spellStart"/>
            <w:r w:rsidRPr="004160A1">
              <w:rPr>
                <w:rFonts w:ascii="Arial" w:hAnsi="Arial"/>
                <w:sz w:val="22"/>
                <w:szCs w:val="22"/>
              </w:rPr>
              <w:t>arau-proiektua</w:t>
            </w:r>
            <w:proofErr w:type="spellEnd"/>
            <w:r w:rsidRPr="004160A1">
              <w:rPr>
                <w:rFonts w:ascii="Arial" w:hAnsi="Arial"/>
                <w:sz w:val="22"/>
                <w:szCs w:val="22"/>
              </w:rPr>
              <w:t xml:space="preserve"> </w:t>
            </w:r>
            <w:proofErr w:type="spellStart"/>
            <w:r w:rsidRPr="004160A1">
              <w:rPr>
                <w:rFonts w:ascii="Arial" w:hAnsi="Arial"/>
                <w:sz w:val="22"/>
                <w:szCs w:val="22"/>
              </w:rPr>
              <w:t>egin</w:t>
            </w:r>
            <w:proofErr w:type="spellEnd"/>
            <w:r w:rsidRPr="004160A1">
              <w:rPr>
                <w:rFonts w:ascii="Arial" w:hAnsi="Arial"/>
                <w:sz w:val="22"/>
                <w:szCs w:val="22"/>
              </w:rPr>
              <w:t xml:space="preserve"> </w:t>
            </w:r>
            <w:proofErr w:type="spellStart"/>
            <w:r w:rsidRPr="004160A1">
              <w:rPr>
                <w:rFonts w:ascii="Arial" w:hAnsi="Arial"/>
                <w:sz w:val="22"/>
                <w:szCs w:val="22"/>
              </w:rPr>
              <w:t>aurretik</w:t>
            </w:r>
            <w:proofErr w:type="spellEnd"/>
            <w:r w:rsidRPr="004160A1">
              <w:rPr>
                <w:rFonts w:ascii="Arial" w:hAnsi="Arial"/>
                <w:sz w:val="22"/>
                <w:szCs w:val="22"/>
              </w:rPr>
              <w:t xml:space="preserve"> </w:t>
            </w:r>
            <w:proofErr w:type="spellStart"/>
            <w:r w:rsidRPr="004160A1">
              <w:rPr>
                <w:rFonts w:ascii="Arial" w:hAnsi="Arial"/>
                <w:sz w:val="22"/>
                <w:szCs w:val="22"/>
              </w:rPr>
              <w:t>gauzatuko</w:t>
            </w:r>
            <w:proofErr w:type="spellEnd"/>
            <w:r w:rsidRPr="004160A1">
              <w:rPr>
                <w:rFonts w:ascii="Arial" w:hAnsi="Arial"/>
                <w:sz w:val="22"/>
                <w:szCs w:val="22"/>
              </w:rPr>
              <w:t xml:space="preserve"> da </w:t>
            </w:r>
            <w:proofErr w:type="spellStart"/>
            <w:r w:rsidRPr="004160A1">
              <w:rPr>
                <w:rFonts w:ascii="Arial" w:hAnsi="Arial"/>
                <w:sz w:val="22"/>
                <w:szCs w:val="22"/>
              </w:rPr>
              <w:t>kontsulta</w:t>
            </w:r>
            <w:proofErr w:type="spellEnd"/>
            <w:r w:rsidRPr="004160A1">
              <w:rPr>
                <w:rFonts w:ascii="Arial" w:hAnsi="Arial"/>
                <w:sz w:val="22"/>
                <w:szCs w:val="22"/>
              </w:rPr>
              <w:t xml:space="preserve"> </w:t>
            </w:r>
            <w:proofErr w:type="spellStart"/>
            <w:r w:rsidRPr="004160A1">
              <w:rPr>
                <w:rFonts w:ascii="Arial" w:hAnsi="Arial"/>
                <w:sz w:val="22"/>
                <w:szCs w:val="22"/>
              </w:rPr>
              <w:t>hori</w:t>
            </w:r>
            <w:proofErr w:type="spellEnd"/>
            <w:r w:rsidRPr="004160A1">
              <w:rPr>
                <w:rFonts w:ascii="Arial" w:hAnsi="Arial"/>
                <w:sz w:val="22"/>
                <w:szCs w:val="22"/>
              </w:rPr>
              <w:t xml:space="preserve">, </w:t>
            </w:r>
            <w:proofErr w:type="spellStart"/>
            <w:r w:rsidRPr="004160A1">
              <w:rPr>
                <w:rFonts w:ascii="Arial" w:hAnsi="Arial"/>
                <w:sz w:val="22"/>
                <w:szCs w:val="22"/>
              </w:rPr>
              <w:t>Xedapen</w:t>
            </w:r>
            <w:proofErr w:type="spellEnd"/>
            <w:r w:rsidRPr="004160A1">
              <w:rPr>
                <w:rFonts w:ascii="Arial" w:hAnsi="Arial"/>
                <w:sz w:val="22"/>
                <w:szCs w:val="22"/>
              </w:rPr>
              <w:t xml:space="preserve"> </w:t>
            </w:r>
            <w:proofErr w:type="spellStart"/>
            <w:r w:rsidRPr="004160A1">
              <w:rPr>
                <w:rFonts w:ascii="Arial" w:hAnsi="Arial"/>
                <w:sz w:val="22"/>
                <w:szCs w:val="22"/>
              </w:rPr>
              <w:t>Orokorrak</w:t>
            </w:r>
            <w:proofErr w:type="spellEnd"/>
            <w:r w:rsidRPr="004160A1">
              <w:rPr>
                <w:rFonts w:ascii="Arial" w:hAnsi="Arial"/>
                <w:sz w:val="22"/>
                <w:szCs w:val="22"/>
              </w:rPr>
              <w:t xml:space="preserve"> </w:t>
            </w:r>
            <w:proofErr w:type="spellStart"/>
            <w:r w:rsidRPr="004160A1">
              <w:rPr>
                <w:rFonts w:ascii="Arial" w:hAnsi="Arial"/>
                <w:sz w:val="22"/>
                <w:szCs w:val="22"/>
              </w:rPr>
              <w:t>Egiteko</w:t>
            </w:r>
            <w:proofErr w:type="spellEnd"/>
            <w:r w:rsidRPr="004160A1">
              <w:rPr>
                <w:rFonts w:ascii="Arial" w:hAnsi="Arial"/>
                <w:sz w:val="22"/>
                <w:szCs w:val="22"/>
              </w:rPr>
              <w:t xml:space="preserve"> </w:t>
            </w:r>
            <w:proofErr w:type="spellStart"/>
            <w:r w:rsidRPr="004160A1">
              <w:rPr>
                <w:rFonts w:ascii="Arial" w:hAnsi="Arial"/>
                <w:sz w:val="22"/>
                <w:szCs w:val="22"/>
              </w:rPr>
              <w:t>Prozedurari</w:t>
            </w:r>
            <w:proofErr w:type="spellEnd"/>
            <w:r w:rsidRPr="004160A1">
              <w:rPr>
                <w:rFonts w:ascii="Arial" w:hAnsi="Arial"/>
                <w:sz w:val="22"/>
                <w:szCs w:val="22"/>
              </w:rPr>
              <w:t xml:space="preserve"> </w:t>
            </w:r>
            <w:proofErr w:type="spellStart"/>
            <w:r w:rsidRPr="004160A1">
              <w:rPr>
                <w:rFonts w:ascii="Arial" w:hAnsi="Arial"/>
                <w:sz w:val="22"/>
                <w:szCs w:val="22"/>
              </w:rPr>
              <w:t>buruzko</w:t>
            </w:r>
            <w:proofErr w:type="spellEnd"/>
            <w:r w:rsidRPr="004160A1">
              <w:rPr>
                <w:rFonts w:ascii="Arial" w:hAnsi="Arial"/>
                <w:sz w:val="22"/>
                <w:szCs w:val="22"/>
              </w:rPr>
              <w:t xml:space="preserve"> </w:t>
            </w:r>
            <w:proofErr w:type="spellStart"/>
            <w:r w:rsidRPr="004160A1">
              <w:rPr>
                <w:rFonts w:ascii="Arial" w:hAnsi="Arial"/>
                <w:sz w:val="22"/>
                <w:szCs w:val="22"/>
              </w:rPr>
              <w:t>abenduaren</w:t>
            </w:r>
            <w:proofErr w:type="spellEnd"/>
            <w:r w:rsidRPr="004160A1">
              <w:rPr>
                <w:rFonts w:ascii="Arial" w:hAnsi="Arial"/>
                <w:sz w:val="22"/>
                <w:szCs w:val="22"/>
              </w:rPr>
              <w:t xml:space="preserve"> 22ko 8/2003 </w:t>
            </w:r>
            <w:proofErr w:type="spellStart"/>
            <w:r w:rsidRPr="004160A1">
              <w:rPr>
                <w:rFonts w:ascii="Arial" w:hAnsi="Arial"/>
                <w:sz w:val="22"/>
                <w:szCs w:val="22"/>
              </w:rPr>
              <w:t>Legearen</w:t>
            </w:r>
            <w:proofErr w:type="spellEnd"/>
            <w:r w:rsidRPr="004160A1">
              <w:rPr>
                <w:rFonts w:ascii="Arial" w:hAnsi="Arial"/>
                <w:sz w:val="22"/>
                <w:szCs w:val="22"/>
              </w:rPr>
              <w:t xml:space="preserve"> 4. eta 5. </w:t>
            </w:r>
            <w:proofErr w:type="spellStart"/>
            <w:r w:rsidRPr="004160A1">
              <w:rPr>
                <w:rFonts w:ascii="Arial" w:hAnsi="Arial"/>
                <w:sz w:val="22"/>
                <w:szCs w:val="22"/>
              </w:rPr>
              <w:t>artikuluek</w:t>
            </w:r>
            <w:proofErr w:type="spellEnd"/>
            <w:r w:rsidRPr="004160A1">
              <w:rPr>
                <w:rFonts w:ascii="Arial" w:hAnsi="Arial"/>
                <w:sz w:val="22"/>
                <w:szCs w:val="22"/>
              </w:rPr>
              <w:t xml:space="preserve"> </w:t>
            </w:r>
            <w:proofErr w:type="spellStart"/>
            <w:r w:rsidRPr="004160A1">
              <w:rPr>
                <w:rFonts w:ascii="Arial" w:hAnsi="Arial"/>
                <w:sz w:val="22"/>
                <w:szCs w:val="22"/>
              </w:rPr>
              <w:t>arautzen</w:t>
            </w:r>
            <w:proofErr w:type="spellEnd"/>
            <w:r w:rsidRPr="004160A1">
              <w:rPr>
                <w:rFonts w:ascii="Arial" w:hAnsi="Arial"/>
                <w:sz w:val="22"/>
                <w:szCs w:val="22"/>
              </w:rPr>
              <w:t xml:space="preserve"> </w:t>
            </w:r>
            <w:proofErr w:type="spellStart"/>
            <w:r w:rsidRPr="004160A1">
              <w:rPr>
                <w:rFonts w:ascii="Arial" w:hAnsi="Arial"/>
                <w:sz w:val="22"/>
                <w:szCs w:val="22"/>
              </w:rPr>
              <w:t>duten</w:t>
            </w:r>
            <w:proofErr w:type="spellEnd"/>
            <w:r w:rsidRPr="004160A1">
              <w:rPr>
                <w:rFonts w:ascii="Arial" w:hAnsi="Arial"/>
                <w:sz w:val="22"/>
                <w:szCs w:val="22"/>
              </w:rPr>
              <w:t xml:space="preserve"> </w:t>
            </w:r>
            <w:proofErr w:type="spellStart"/>
            <w:r w:rsidRPr="004160A1">
              <w:rPr>
                <w:rFonts w:ascii="Arial" w:hAnsi="Arial"/>
                <w:sz w:val="22"/>
                <w:szCs w:val="22"/>
              </w:rPr>
              <w:t>hasiera-fasearen</w:t>
            </w:r>
            <w:proofErr w:type="spellEnd"/>
            <w:r w:rsidRPr="004160A1">
              <w:rPr>
                <w:rFonts w:ascii="Arial" w:hAnsi="Arial"/>
                <w:sz w:val="22"/>
                <w:szCs w:val="22"/>
              </w:rPr>
              <w:t xml:space="preserve"> </w:t>
            </w:r>
            <w:proofErr w:type="spellStart"/>
            <w:r w:rsidRPr="004160A1">
              <w:rPr>
                <w:rFonts w:ascii="Arial" w:hAnsi="Arial"/>
                <w:sz w:val="22"/>
                <w:szCs w:val="22"/>
              </w:rPr>
              <w:t>barruan</w:t>
            </w:r>
            <w:proofErr w:type="spellEnd"/>
            <w:r w:rsidRPr="004160A1">
              <w:rPr>
                <w:rFonts w:ascii="Arial" w:hAnsi="Arial"/>
                <w:sz w:val="22"/>
                <w:szCs w:val="22"/>
              </w:rPr>
              <w:t>.</w:t>
            </w:r>
          </w:p>
          <w:p w14:paraId="7968E29B" w14:textId="58C4AE9E" w:rsidR="004160A1" w:rsidRDefault="004160A1" w:rsidP="004160A1">
            <w:pPr>
              <w:spacing w:line="320" w:lineRule="atLeast"/>
              <w:jc w:val="both"/>
              <w:rPr>
                <w:rFonts w:ascii="Arial" w:eastAsia="Calibri" w:hAnsi="Arial" w:cs="Arial"/>
                <w:sz w:val="22"/>
                <w:szCs w:val="22"/>
              </w:rPr>
            </w:pPr>
          </w:p>
          <w:p w14:paraId="0C6BB885" w14:textId="77777777" w:rsidR="00944571" w:rsidRPr="004160A1" w:rsidRDefault="00944571" w:rsidP="004160A1">
            <w:pPr>
              <w:spacing w:line="320" w:lineRule="atLeast"/>
              <w:jc w:val="both"/>
              <w:rPr>
                <w:rFonts w:ascii="Arial" w:eastAsia="Calibri" w:hAnsi="Arial" w:cs="Arial"/>
                <w:sz w:val="22"/>
                <w:szCs w:val="22"/>
              </w:rPr>
            </w:pPr>
          </w:p>
          <w:p w14:paraId="47CA41B4" w14:textId="77777777" w:rsidR="004160A1" w:rsidRPr="004160A1" w:rsidRDefault="004160A1" w:rsidP="004160A1">
            <w:pPr>
              <w:pStyle w:val="Default"/>
              <w:spacing w:line="320" w:lineRule="atLeast"/>
              <w:jc w:val="both"/>
              <w:rPr>
                <w:color w:val="auto"/>
                <w:sz w:val="22"/>
                <w:szCs w:val="22"/>
              </w:rPr>
            </w:pPr>
            <w:proofErr w:type="spellStart"/>
            <w:r w:rsidRPr="004160A1">
              <w:rPr>
                <w:sz w:val="22"/>
                <w:szCs w:val="22"/>
              </w:rPr>
              <w:t>Otsailaren</w:t>
            </w:r>
            <w:proofErr w:type="spellEnd"/>
            <w:r w:rsidRPr="004160A1">
              <w:rPr>
                <w:sz w:val="22"/>
                <w:szCs w:val="22"/>
              </w:rPr>
              <w:t xml:space="preserve"> 23ko 68/2021 </w:t>
            </w:r>
            <w:proofErr w:type="spellStart"/>
            <w:r w:rsidRPr="004160A1">
              <w:rPr>
                <w:sz w:val="22"/>
                <w:szCs w:val="22"/>
              </w:rPr>
              <w:t>Dekretuak</w:t>
            </w:r>
            <w:proofErr w:type="spellEnd"/>
            <w:r w:rsidRPr="004160A1">
              <w:rPr>
                <w:sz w:val="22"/>
                <w:szCs w:val="22"/>
              </w:rPr>
              <w:t xml:space="preserve"> (Ekonomiaren </w:t>
            </w:r>
            <w:proofErr w:type="spellStart"/>
            <w:proofErr w:type="gramStart"/>
            <w:r w:rsidRPr="004160A1">
              <w:rPr>
                <w:sz w:val="22"/>
                <w:szCs w:val="22"/>
              </w:rPr>
              <w:t>Garapen</w:t>
            </w:r>
            <w:proofErr w:type="spellEnd"/>
            <w:r w:rsidRPr="004160A1">
              <w:rPr>
                <w:sz w:val="22"/>
                <w:szCs w:val="22"/>
              </w:rPr>
              <w:t xml:space="preserve">,  </w:t>
            </w:r>
            <w:proofErr w:type="spellStart"/>
            <w:r w:rsidRPr="004160A1">
              <w:rPr>
                <w:sz w:val="22"/>
                <w:szCs w:val="22"/>
              </w:rPr>
              <w:t>Jasangarritasun</w:t>
            </w:r>
            <w:proofErr w:type="spellEnd"/>
            <w:proofErr w:type="gramEnd"/>
            <w:r w:rsidRPr="004160A1">
              <w:rPr>
                <w:sz w:val="22"/>
                <w:szCs w:val="22"/>
              </w:rPr>
              <w:t xml:space="preserve"> eta </w:t>
            </w:r>
            <w:proofErr w:type="spellStart"/>
            <w:r w:rsidRPr="004160A1">
              <w:rPr>
                <w:sz w:val="22"/>
                <w:szCs w:val="22"/>
              </w:rPr>
              <w:t>Ingurumen</w:t>
            </w:r>
            <w:proofErr w:type="spellEnd"/>
            <w:r w:rsidRPr="004160A1">
              <w:rPr>
                <w:sz w:val="22"/>
                <w:szCs w:val="22"/>
              </w:rPr>
              <w:t xml:space="preserve"> </w:t>
            </w:r>
            <w:proofErr w:type="spellStart"/>
            <w:r w:rsidRPr="004160A1">
              <w:rPr>
                <w:sz w:val="22"/>
                <w:szCs w:val="22"/>
              </w:rPr>
              <w:t>Sailaren</w:t>
            </w:r>
            <w:proofErr w:type="spellEnd"/>
            <w:r w:rsidRPr="004160A1">
              <w:rPr>
                <w:sz w:val="22"/>
                <w:szCs w:val="22"/>
              </w:rPr>
              <w:t xml:space="preserve"> </w:t>
            </w:r>
            <w:proofErr w:type="spellStart"/>
            <w:r w:rsidRPr="004160A1">
              <w:rPr>
                <w:sz w:val="22"/>
                <w:szCs w:val="22"/>
              </w:rPr>
              <w:t>egitura</w:t>
            </w:r>
            <w:proofErr w:type="spellEnd"/>
            <w:r w:rsidRPr="004160A1">
              <w:rPr>
                <w:sz w:val="22"/>
                <w:szCs w:val="22"/>
              </w:rPr>
              <w:t xml:space="preserve"> </w:t>
            </w:r>
            <w:proofErr w:type="spellStart"/>
            <w:r w:rsidRPr="004160A1">
              <w:rPr>
                <w:sz w:val="22"/>
                <w:szCs w:val="22"/>
              </w:rPr>
              <w:t>organikoa</w:t>
            </w:r>
            <w:proofErr w:type="spellEnd"/>
            <w:r w:rsidRPr="004160A1">
              <w:rPr>
                <w:sz w:val="22"/>
                <w:szCs w:val="22"/>
              </w:rPr>
              <w:t xml:space="preserve"> eta </w:t>
            </w:r>
            <w:proofErr w:type="spellStart"/>
            <w:r w:rsidRPr="004160A1">
              <w:rPr>
                <w:sz w:val="22"/>
                <w:szCs w:val="22"/>
              </w:rPr>
              <w:t>funtzionala</w:t>
            </w:r>
            <w:proofErr w:type="spellEnd"/>
            <w:r w:rsidRPr="004160A1">
              <w:rPr>
                <w:sz w:val="22"/>
                <w:szCs w:val="22"/>
              </w:rPr>
              <w:t xml:space="preserve"> </w:t>
            </w:r>
            <w:proofErr w:type="spellStart"/>
            <w:r w:rsidRPr="004160A1">
              <w:rPr>
                <w:sz w:val="22"/>
                <w:szCs w:val="22"/>
              </w:rPr>
              <w:t>ezartzekoak</w:t>
            </w:r>
            <w:proofErr w:type="spellEnd"/>
            <w:r w:rsidRPr="004160A1">
              <w:rPr>
                <w:sz w:val="22"/>
                <w:szCs w:val="22"/>
              </w:rPr>
              <w:t xml:space="preserve">) </w:t>
            </w:r>
            <w:proofErr w:type="spellStart"/>
            <w:r w:rsidRPr="004160A1">
              <w:rPr>
                <w:sz w:val="22"/>
                <w:szCs w:val="22"/>
              </w:rPr>
              <w:t>ematen</w:t>
            </w:r>
            <w:proofErr w:type="spellEnd"/>
            <w:r w:rsidRPr="004160A1">
              <w:rPr>
                <w:sz w:val="22"/>
                <w:szCs w:val="22"/>
              </w:rPr>
              <w:t xml:space="preserve"> </w:t>
            </w:r>
            <w:proofErr w:type="spellStart"/>
            <w:r w:rsidRPr="004160A1">
              <w:rPr>
                <w:sz w:val="22"/>
                <w:szCs w:val="22"/>
              </w:rPr>
              <w:t>dizkidan</w:t>
            </w:r>
            <w:proofErr w:type="spellEnd"/>
            <w:r w:rsidRPr="004160A1">
              <w:rPr>
                <w:sz w:val="22"/>
                <w:szCs w:val="22"/>
              </w:rPr>
              <w:t xml:space="preserve"> </w:t>
            </w:r>
            <w:proofErr w:type="spellStart"/>
            <w:r w:rsidRPr="004160A1">
              <w:rPr>
                <w:sz w:val="22"/>
                <w:szCs w:val="22"/>
              </w:rPr>
              <w:t>eskumenak</w:t>
            </w:r>
            <w:proofErr w:type="spellEnd"/>
            <w:r w:rsidRPr="004160A1">
              <w:rPr>
                <w:sz w:val="22"/>
                <w:szCs w:val="22"/>
              </w:rPr>
              <w:t xml:space="preserve"> </w:t>
            </w:r>
            <w:proofErr w:type="spellStart"/>
            <w:r w:rsidRPr="004160A1">
              <w:rPr>
                <w:sz w:val="22"/>
                <w:szCs w:val="22"/>
              </w:rPr>
              <w:t>baliatuz</w:t>
            </w:r>
            <w:proofErr w:type="spellEnd"/>
            <w:r w:rsidRPr="004160A1">
              <w:rPr>
                <w:sz w:val="22"/>
                <w:szCs w:val="22"/>
              </w:rPr>
              <w:t xml:space="preserve">, </w:t>
            </w:r>
            <w:proofErr w:type="spellStart"/>
            <w:r w:rsidRPr="004160A1">
              <w:rPr>
                <w:sz w:val="22"/>
                <w:szCs w:val="22"/>
              </w:rPr>
              <w:t>honako</w:t>
            </w:r>
            <w:proofErr w:type="spellEnd"/>
            <w:r w:rsidRPr="004160A1">
              <w:rPr>
                <w:sz w:val="22"/>
                <w:szCs w:val="22"/>
              </w:rPr>
              <w:t xml:space="preserve"> </w:t>
            </w:r>
            <w:proofErr w:type="spellStart"/>
            <w:r w:rsidRPr="004160A1">
              <w:rPr>
                <w:sz w:val="22"/>
                <w:szCs w:val="22"/>
              </w:rPr>
              <w:t>hau</w:t>
            </w:r>
            <w:proofErr w:type="spellEnd"/>
          </w:p>
          <w:p w14:paraId="354777B9" w14:textId="1B9286FB" w:rsidR="004160A1" w:rsidRDefault="004160A1" w:rsidP="004160A1">
            <w:pPr>
              <w:spacing w:line="320" w:lineRule="atLeast"/>
              <w:jc w:val="both"/>
              <w:rPr>
                <w:rFonts w:ascii="Arial" w:hAnsi="Arial" w:cs="Arial"/>
                <w:sz w:val="22"/>
                <w:szCs w:val="22"/>
              </w:rPr>
            </w:pPr>
          </w:p>
          <w:p w14:paraId="5F511BA8" w14:textId="77777777" w:rsidR="00944571" w:rsidRPr="004160A1" w:rsidRDefault="00944571" w:rsidP="004160A1">
            <w:pPr>
              <w:spacing w:line="320" w:lineRule="atLeast"/>
              <w:jc w:val="both"/>
              <w:rPr>
                <w:rFonts w:ascii="Arial" w:hAnsi="Arial" w:cs="Arial"/>
                <w:sz w:val="22"/>
                <w:szCs w:val="22"/>
              </w:rPr>
            </w:pPr>
          </w:p>
          <w:p w14:paraId="11C8CC2D" w14:textId="77777777" w:rsidR="004160A1" w:rsidRPr="004160A1" w:rsidRDefault="004160A1" w:rsidP="004160A1">
            <w:pPr>
              <w:spacing w:line="320" w:lineRule="atLeast"/>
              <w:jc w:val="center"/>
              <w:rPr>
                <w:rFonts w:ascii="Arial" w:eastAsia="Calibri" w:hAnsi="Arial" w:cs="Arial"/>
                <w:b/>
                <w:sz w:val="22"/>
                <w:szCs w:val="22"/>
              </w:rPr>
            </w:pPr>
            <w:r w:rsidRPr="004160A1">
              <w:rPr>
                <w:rFonts w:ascii="Arial" w:hAnsi="Arial"/>
                <w:b/>
                <w:sz w:val="22"/>
                <w:szCs w:val="22"/>
              </w:rPr>
              <w:t>EBAZTEN DUT</w:t>
            </w:r>
          </w:p>
          <w:p w14:paraId="5F4D9743" w14:textId="77777777" w:rsidR="004160A1" w:rsidRPr="004160A1" w:rsidRDefault="004160A1" w:rsidP="004160A1">
            <w:pPr>
              <w:spacing w:line="320" w:lineRule="atLeast"/>
              <w:jc w:val="both"/>
              <w:rPr>
                <w:rFonts w:ascii="Arial" w:eastAsia="Calibri" w:hAnsi="Arial" w:cs="Arial"/>
                <w:b/>
                <w:sz w:val="22"/>
                <w:szCs w:val="22"/>
              </w:rPr>
            </w:pPr>
          </w:p>
          <w:p w14:paraId="3EB0D908" w14:textId="77777777" w:rsidR="004160A1" w:rsidRPr="004160A1" w:rsidRDefault="004160A1" w:rsidP="004160A1">
            <w:pPr>
              <w:spacing w:line="320" w:lineRule="atLeast"/>
              <w:jc w:val="both"/>
              <w:rPr>
                <w:rFonts w:ascii="Arial" w:eastAsia="Calibri" w:hAnsi="Arial" w:cs="Arial"/>
                <w:sz w:val="22"/>
                <w:szCs w:val="22"/>
              </w:rPr>
            </w:pPr>
            <w:proofErr w:type="spellStart"/>
            <w:proofErr w:type="gramStart"/>
            <w:r w:rsidRPr="004160A1">
              <w:rPr>
                <w:rFonts w:ascii="Arial" w:hAnsi="Arial"/>
                <w:b/>
                <w:bCs/>
                <w:sz w:val="22"/>
                <w:szCs w:val="22"/>
              </w:rPr>
              <w:t>Lehena</w:t>
            </w:r>
            <w:proofErr w:type="spellEnd"/>
            <w:r w:rsidRPr="003052E3">
              <w:rPr>
                <w:rFonts w:ascii="Arial" w:hAnsi="Arial"/>
                <w:b/>
                <w:sz w:val="22"/>
                <w:szCs w:val="22"/>
              </w:rPr>
              <w:t>.-</w:t>
            </w:r>
            <w:proofErr w:type="gramEnd"/>
            <w:r w:rsidRPr="003052E3">
              <w:rPr>
                <w:rFonts w:ascii="Arial" w:hAnsi="Arial"/>
                <w:b/>
                <w:sz w:val="22"/>
                <w:szCs w:val="22"/>
              </w:rPr>
              <w:t xml:space="preserve"> </w:t>
            </w:r>
            <w:proofErr w:type="spellStart"/>
            <w:r w:rsidRPr="004160A1">
              <w:rPr>
                <w:rFonts w:ascii="Arial" w:hAnsi="Arial"/>
                <w:sz w:val="22"/>
                <w:szCs w:val="22"/>
              </w:rPr>
              <w:t>Xedapen</w:t>
            </w:r>
            <w:proofErr w:type="spellEnd"/>
            <w:r w:rsidRPr="004160A1">
              <w:rPr>
                <w:rFonts w:ascii="Arial" w:hAnsi="Arial"/>
                <w:sz w:val="22"/>
                <w:szCs w:val="22"/>
              </w:rPr>
              <w:t xml:space="preserve"> </w:t>
            </w:r>
            <w:proofErr w:type="spellStart"/>
            <w:r w:rsidRPr="004160A1">
              <w:rPr>
                <w:rFonts w:ascii="Arial" w:hAnsi="Arial"/>
                <w:sz w:val="22"/>
                <w:szCs w:val="22"/>
              </w:rPr>
              <w:t>orokorra</w:t>
            </w:r>
            <w:proofErr w:type="spellEnd"/>
            <w:r w:rsidRPr="004160A1">
              <w:rPr>
                <w:rFonts w:ascii="Arial" w:hAnsi="Arial"/>
                <w:sz w:val="22"/>
                <w:szCs w:val="22"/>
              </w:rPr>
              <w:t xml:space="preserve"> </w:t>
            </w:r>
            <w:proofErr w:type="spellStart"/>
            <w:r w:rsidRPr="004160A1">
              <w:rPr>
                <w:rFonts w:ascii="Arial" w:hAnsi="Arial"/>
                <w:sz w:val="22"/>
                <w:szCs w:val="22"/>
              </w:rPr>
              <w:t>prestatu</w:t>
            </w:r>
            <w:proofErr w:type="spellEnd"/>
            <w:r w:rsidRPr="004160A1">
              <w:rPr>
                <w:rFonts w:ascii="Arial" w:hAnsi="Arial"/>
                <w:sz w:val="22"/>
                <w:szCs w:val="22"/>
              </w:rPr>
              <w:t xml:space="preserve"> </w:t>
            </w:r>
            <w:proofErr w:type="spellStart"/>
            <w:r w:rsidRPr="004160A1">
              <w:rPr>
                <w:rFonts w:ascii="Arial" w:hAnsi="Arial"/>
                <w:sz w:val="22"/>
                <w:szCs w:val="22"/>
              </w:rPr>
              <w:t>baino</w:t>
            </w:r>
            <w:proofErr w:type="spellEnd"/>
            <w:r w:rsidRPr="004160A1">
              <w:rPr>
                <w:rFonts w:ascii="Arial" w:hAnsi="Arial"/>
                <w:sz w:val="22"/>
                <w:szCs w:val="22"/>
              </w:rPr>
              <w:t xml:space="preserve"> </w:t>
            </w:r>
            <w:proofErr w:type="spellStart"/>
            <w:r w:rsidRPr="004160A1">
              <w:rPr>
                <w:rFonts w:ascii="Arial" w:hAnsi="Arial"/>
                <w:sz w:val="22"/>
                <w:szCs w:val="22"/>
              </w:rPr>
              <w:t>lehen</w:t>
            </w:r>
            <w:proofErr w:type="spellEnd"/>
            <w:r w:rsidRPr="004160A1">
              <w:rPr>
                <w:rFonts w:ascii="Arial" w:hAnsi="Arial"/>
                <w:sz w:val="22"/>
                <w:szCs w:val="22"/>
              </w:rPr>
              <w:t xml:space="preserve"> </w:t>
            </w:r>
            <w:proofErr w:type="spellStart"/>
            <w:r w:rsidRPr="004160A1">
              <w:rPr>
                <w:rFonts w:ascii="Arial" w:hAnsi="Arial"/>
                <w:sz w:val="22"/>
                <w:szCs w:val="22"/>
              </w:rPr>
              <w:t>hari</w:t>
            </w:r>
            <w:proofErr w:type="spellEnd"/>
            <w:r w:rsidRPr="004160A1">
              <w:rPr>
                <w:rFonts w:ascii="Arial" w:hAnsi="Arial"/>
                <w:sz w:val="22"/>
                <w:szCs w:val="22"/>
              </w:rPr>
              <w:t xml:space="preserve"> </w:t>
            </w:r>
            <w:proofErr w:type="spellStart"/>
            <w:r w:rsidRPr="004160A1">
              <w:rPr>
                <w:rFonts w:ascii="Arial" w:hAnsi="Arial"/>
                <w:sz w:val="22"/>
                <w:szCs w:val="22"/>
              </w:rPr>
              <w:t>buruzko</w:t>
            </w:r>
            <w:proofErr w:type="spellEnd"/>
            <w:r w:rsidRPr="004160A1">
              <w:rPr>
                <w:rFonts w:ascii="Arial" w:hAnsi="Arial"/>
                <w:sz w:val="22"/>
                <w:szCs w:val="22"/>
              </w:rPr>
              <w:t xml:space="preserve"> </w:t>
            </w:r>
            <w:proofErr w:type="spellStart"/>
            <w:r w:rsidRPr="004160A1">
              <w:rPr>
                <w:rFonts w:ascii="Arial" w:hAnsi="Arial"/>
                <w:sz w:val="22"/>
                <w:szCs w:val="22"/>
              </w:rPr>
              <w:t>kontsulta</w:t>
            </w:r>
            <w:proofErr w:type="spellEnd"/>
            <w:r w:rsidRPr="004160A1">
              <w:rPr>
                <w:rFonts w:ascii="Arial" w:hAnsi="Arial"/>
                <w:sz w:val="22"/>
                <w:szCs w:val="22"/>
              </w:rPr>
              <w:t xml:space="preserve"> </w:t>
            </w:r>
            <w:proofErr w:type="spellStart"/>
            <w:r w:rsidRPr="004160A1">
              <w:rPr>
                <w:rFonts w:ascii="Arial" w:hAnsi="Arial"/>
                <w:sz w:val="22"/>
                <w:szCs w:val="22"/>
              </w:rPr>
              <w:t>publikoa</w:t>
            </w:r>
            <w:proofErr w:type="spellEnd"/>
            <w:r w:rsidRPr="004160A1">
              <w:rPr>
                <w:rFonts w:ascii="Arial" w:hAnsi="Arial"/>
                <w:sz w:val="22"/>
                <w:szCs w:val="22"/>
              </w:rPr>
              <w:t xml:space="preserve"> </w:t>
            </w:r>
            <w:proofErr w:type="spellStart"/>
            <w:r w:rsidRPr="004160A1">
              <w:rPr>
                <w:rFonts w:ascii="Arial" w:hAnsi="Arial"/>
                <w:sz w:val="22"/>
                <w:szCs w:val="22"/>
              </w:rPr>
              <w:t>egitea</w:t>
            </w:r>
            <w:proofErr w:type="spellEnd"/>
            <w:r w:rsidRPr="004160A1">
              <w:rPr>
                <w:rFonts w:ascii="Arial" w:hAnsi="Arial"/>
                <w:sz w:val="22"/>
                <w:szCs w:val="22"/>
              </w:rPr>
              <w:t xml:space="preserve">. </w:t>
            </w:r>
            <w:proofErr w:type="spellStart"/>
            <w:r w:rsidRPr="004160A1">
              <w:rPr>
                <w:rFonts w:ascii="Arial" w:hAnsi="Arial"/>
                <w:sz w:val="22"/>
                <w:szCs w:val="22"/>
              </w:rPr>
              <w:t>Honako</w:t>
            </w:r>
            <w:proofErr w:type="spellEnd"/>
            <w:r w:rsidRPr="004160A1">
              <w:rPr>
                <w:rFonts w:ascii="Arial" w:hAnsi="Arial"/>
                <w:sz w:val="22"/>
                <w:szCs w:val="22"/>
              </w:rPr>
              <w:t xml:space="preserve"> </w:t>
            </w:r>
            <w:proofErr w:type="spellStart"/>
            <w:r w:rsidRPr="004160A1">
              <w:rPr>
                <w:rFonts w:ascii="Arial" w:hAnsi="Arial"/>
                <w:sz w:val="22"/>
                <w:szCs w:val="22"/>
              </w:rPr>
              <w:t>hauek</w:t>
            </w:r>
            <w:proofErr w:type="spellEnd"/>
            <w:r w:rsidRPr="004160A1">
              <w:rPr>
                <w:rFonts w:ascii="Arial" w:hAnsi="Arial"/>
                <w:sz w:val="22"/>
                <w:szCs w:val="22"/>
              </w:rPr>
              <w:t xml:space="preserve"> </w:t>
            </w:r>
            <w:proofErr w:type="spellStart"/>
            <w:r w:rsidRPr="004160A1">
              <w:rPr>
                <w:rFonts w:ascii="Arial" w:hAnsi="Arial"/>
                <w:sz w:val="22"/>
                <w:szCs w:val="22"/>
              </w:rPr>
              <w:t>dira</w:t>
            </w:r>
            <w:proofErr w:type="spellEnd"/>
            <w:r w:rsidRPr="004160A1">
              <w:rPr>
                <w:rFonts w:ascii="Arial" w:hAnsi="Arial"/>
                <w:sz w:val="22"/>
                <w:szCs w:val="22"/>
              </w:rPr>
              <w:t xml:space="preserve"> </w:t>
            </w:r>
            <w:proofErr w:type="spellStart"/>
            <w:r w:rsidRPr="004160A1">
              <w:rPr>
                <w:rFonts w:ascii="Arial" w:hAnsi="Arial"/>
                <w:sz w:val="22"/>
                <w:szCs w:val="22"/>
              </w:rPr>
              <w:t>xedapen</w:t>
            </w:r>
            <w:proofErr w:type="spellEnd"/>
            <w:r w:rsidRPr="004160A1">
              <w:rPr>
                <w:rFonts w:ascii="Arial" w:hAnsi="Arial"/>
                <w:sz w:val="22"/>
                <w:szCs w:val="22"/>
              </w:rPr>
              <w:t xml:space="preserve"> </w:t>
            </w:r>
            <w:proofErr w:type="spellStart"/>
            <w:r w:rsidRPr="004160A1">
              <w:rPr>
                <w:rFonts w:ascii="Arial" w:hAnsi="Arial"/>
                <w:sz w:val="22"/>
                <w:szCs w:val="22"/>
              </w:rPr>
              <w:t>orokorraren</w:t>
            </w:r>
            <w:proofErr w:type="spellEnd"/>
            <w:r w:rsidRPr="004160A1">
              <w:rPr>
                <w:rFonts w:ascii="Arial" w:hAnsi="Arial"/>
                <w:sz w:val="22"/>
                <w:szCs w:val="22"/>
              </w:rPr>
              <w:t xml:space="preserve"> </w:t>
            </w:r>
            <w:proofErr w:type="spellStart"/>
            <w:r w:rsidRPr="004160A1">
              <w:rPr>
                <w:rFonts w:ascii="Arial" w:hAnsi="Arial"/>
                <w:sz w:val="22"/>
                <w:szCs w:val="22"/>
              </w:rPr>
              <w:t>helburuak</w:t>
            </w:r>
            <w:proofErr w:type="spellEnd"/>
            <w:r w:rsidRPr="004160A1">
              <w:rPr>
                <w:rFonts w:ascii="Arial" w:hAnsi="Arial"/>
                <w:sz w:val="22"/>
                <w:szCs w:val="22"/>
              </w:rPr>
              <w:t xml:space="preserve">: </w:t>
            </w:r>
            <w:proofErr w:type="spellStart"/>
            <w:r w:rsidRPr="004160A1">
              <w:rPr>
                <w:rFonts w:ascii="Arial" w:hAnsi="Arial"/>
                <w:sz w:val="22"/>
                <w:szCs w:val="22"/>
              </w:rPr>
              <w:t>genetikoki</w:t>
            </w:r>
            <w:proofErr w:type="spellEnd"/>
            <w:r w:rsidRPr="004160A1">
              <w:rPr>
                <w:rFonts w:ascii="Arial" w:hAnsi="Arial"/>
                <w:sz w:val="22"/>
                <w:szCs w:val="22"/>
              </w:rPr>
              <w:t xml:space="preserve"> </w:t>
            </w:r>
            <w:proofErr w:type="spellStart"/>
            <w:r w:rsidRPr="004160A1">
              <w:rPr>
                <w:rFonts w:ascii="Arial" w:hAnsi="Arial"/>
                <w:sz w:val="22"/>
                <w:szCs w:val="22"/>
              </w:rPr>
              <w:t>eraldatutako</w:t>
            </w:r>
            <w:proofErr w:type="spellEnd"/>
            <w:r w:rsidRPr="004160A1">
              <w:rPr>
                <w:rFonts w:ascii="Arial" w:hAnsi="Arial"/>
                <w:sz w:val="22"/>
                <w:szCs w:val="22"/>
              </w:rPr>
              <w:t xml:space="preserve"> </w:t>
            </w:r>
            <w:proofErr w:type="spellStart"/>
            <w:r w:rsidRPr="004160A1">
              <w:rPr>
                <w:rFonts w:ascii="Arial" w:hAnsi="Arial"/>
                <w:sz w:val="22"/>
                <w:szCs w:val="22"/>
              </w:rPr>
              <w:t>organismoak</w:t>
            </w:r>
            <w:proofErr w:type="spellEnd"/>
            <w:r w:rsidRPr="004160A1">
              <w:rPr>
                <w:rFonts w:ascii="Arial" w:hAnsi="Arial"/>
                <w:sz w:val="22"/>
                <w:szCs w:val="22"/>
              </w:rPr>
              <w:t xml:space="preserve"> </w:t>
            </w:r>
            <w:proofErr w:type="spellStart"/>
            <w:r w:rsidRPr="004160A1">
              <w:rPr>
                <w:rFonts w:ascii="Arial" w:hAnsi="Arial"/>
                <w:sz w:val="22"/>
                <w:szCs w:val="22"/>
              </w:rPr>
              <w:t>kontrolatuko</w:t>
            </w:r>
            <w:proofErr w:type="spellEnd"/>
            <w:r w:rsidRPr="004160A1">
              <w:rPr>
                <w:rFonts w:ascii="Arial" w:hAnsi="Arial"/>
                <w:sz w:val="22"/>
                <w:szCs w:val="22"/>
              </w:rPr>
              <w:t xml:space="preserve"> </w:t>
            </w:r>
            <w:proofErr w:type="spellStart"/>
            <w:r w:rsidRPr="004160A1">
              <w:rPr>
                <w:rFonts w:ascii="Arial" w:hAnsi="Arial"/>
                <w:sz w:val="22"/>
                <w:szCs w:val="22"/>
              </w:rPr>
              <w:t>dituen</w:t>
            </w:r>
            <w:proofErr w:type="spellEnd"/>
            <w:r w:rsidRPr="004160A1">
              <w:rPr>
                <w:rFonts w:ascii="Arial" w:hAnsi="Arial"/>
                <w:sz w:val="22"/>
                <w:szCs w:val="22"/>
              </w:rPr>
              <w:t xml:space="preserve"> </w:t>
            </w:r>
            <w:proofErr w:type="spellStart"/>
            <w:r w:rsidRPr="004160A1">
              <w:rPr>
                <w:rFonts w:ascii="Arial" w:hAnsi="Arial"/>
                <w:sz w:val="22"/>
                <w:szCs w:val="22"/>
              </w:rPr>
              <w:t>administrazio-organoa</w:t>
            </w:r>
            <w:proofErr w:type="spellEnd"/>
            <w:r w:rsidRPr="004160A1">
              <w:rPr>
                <w:rFonts w:ascii="Arial" w:hAnsi="Arial"/>
                <w:sz w:val="22"/>
                <w:szCs w:val="22"/>
              </w:rPr>
              <w:t xml:space="preserve"> </w:t>
            </w:r>
            <w:proofErr w:type="spellStart"/>
            <w:r w:rsidRPr="004160A1">
              <w:rPr>
                <w:rFonts w:ascii="Arial" w:hAnsi="Arial"/>
                <w:sz w:val="22"/>
                <w:szCs w:val="22"/>
              </w:rPr>
              <w:t>sortzea</w:t>
            </w:r>
            <w:proofErr w:type="spellEnd"/>
            <w:r w:rsidRPr="004160A1">
              <w:rPr>
                <w:rFonts w:ascii="Arial" w:hAnsi="Arial"/>
                <w:sz w:val="22"/>
                <w:szCs w:val="22"/>
              </w:rPr>
              <w:t xml:space="preserve">, </w:t>
            </w:r>
            <w:proofErr w:type="spellStart"/>
            <w:r w:rsidRPr="004160A1">
              <w:rPr>
                <w:rFonts w:ascii="Arial" w:hAnsi="Arial"/>
                <w:sz w:val="22"/>
                <w:szCs w:val="22"/>
              </w:rPr>
              <w:t>genetikoki</w:t>
            </w:r>
            <w:proofErr w:type="spellEnd"/>
            <w:r w:rsidRPr="004160A1">
              <w:rPr>
                <w:rFonts w:ascii="Arial" w:hAnsi="Arial"/>
                <w:sz w:val="22"/>
                <w:szCs w:val="22"/>
              </w:rPr>
              <w:t xml:space="preserve"> </w:t>
            </w:r>
            <w:proofErr w:type="spellStart"/>
            <w:r w:rsidRPr="004160A1">
              <w:rPr>
                <w:rFonts w:ascii="Arial" w:hAnsi="Arial"/>
                <w:sz w:val="22"/>
                <w:szCs w:val="22"/>
              </w:rPr>
              <w:t>eraldatutako</w:t>
            </w:r>
            <w:proofErr w:type="spellEnd"/>
            <w:r w:rsidRPr="004160A1">
              <w:rPr>
                <w:rFonts w:ascii="Arial" w:hAnsi="Arial"/>
                <w:sz w:val="22"/>
                <w:szCs w:val="22"/>
              </w:rPr>
              <w:t xml:space="preserve"> </w:t>
            </w:r>
            <w:proofErr w:type="spellStart"/>
            <w:r w:rsidRPr="004160A1">
              <w:rPr>
                <w:rFonts w:ascii="Arial" w:hAnsi="Arial"/>
                <w:sz w:val="22"/>
                <w:szCs w:val="22"/>
              </w:rPr>
              <w:t>organismoak</w:t>
            </w:r>
            <w:proofErr w:type="spellEnd"/>
            <w:r w:rsidRPr="004160A1">
              <w:rPr>
                <w:rFonts w:ascii="Arial" w:hAnsi="Arial"/>
                <w:sz w:val="22"/>
                <w:szCs w:val="22"/>
              </w:rPr>
              <w:t xml:space="preserve"> </w:t>
            </w:r>
            <w:proofErr w:type="spellStart"/>
            <w:r w:rsidRPr="004160A1">
              <w:rPr>
                <w:rFonts w:ascii="Arial" w:hAnsi="Arial"/>
                <w:sz w:val="22"/>
                <w:szCs w:val="22"/>
              </w:rPr>
              <w:t>konfinatuta</w:t>
            </w:r>
            <w:proofErr w:type="spellEnd"/>
            <w:r w:rsidRPr="004160A1">
              <w:rPr>
                <w:rFonts w:ascii="Arial" w:hAnsi="Arial"/>
                <w:sz w:val="22"/>
                <w:szCs w:val="22"/>
              </w:rPr>
              <w:t xml:space="preserve"> </w:t>
            </w:r>
            <w:proofErr w:type="spellStart"/>
            <w:r w:rsidRPr="004160A1">
              <w:rPr>
                <w:rFonts w:ascii="Arial" w:hAnsi="Arial"/>
                <w:sz w:val="22"/>
                <w:szCs w:val="22"/>
              </w:rPr>
              <w:t>erabiltzeko</w:t>
            </w:r>
            <w:proofErr w:type="spellEnd"/>
            <w:r w:rsidRPr="004160A1">
              <w:rPr>
                <w:rFonts w:ascii="Arial" w:hAnsi="Arial"/>
                <w:sz w:val="22"/>
                <w:szCs w:val="22"/>
              </w:rPr>
              <w:t xml:space="preserve"> eta </w:t>
            </w:r>
            <w:proofErr w:type="spellStart"/>
            <w:r w:rsidRPr="004160A1">
              <w:rPr>
                <w:rFonts w:ascii="Arial" w:hAnsi="Arial"/>
                <w:sz w:val="22"/>
                <w:szCs w:val="22"/>
              </w:rPr>
              <w:t>nahita</w:t>
            </w:r>
            <w:proofErr w:type="spellEnd"/>
            <w:r w:rsidRPr="004160A1">
              <w:rPr>
                <w:rFonts w:ascii="Arial" w:hAnsi="Arial"/>
                <w:sz w:val="22"/>
                <w:szCs w:val="22"/>
              </w:rPr>
              <w:t xml:space="preserve"> </w:t>
            </w:r>
            <w:proofErr w:type="spellStart"/>
            <w:r w:rsidRPr="004160A1">
              <w:rPr>
                <w:rFonts w:ascii="Arial" w:hAnsi="Arial"/>
                <w:sz w:val="22"/>
                <w:szCs w:val="22"/>
              </w:rPr>
              <w:t>askatzeko</w:t>
            </w:r>
            <w:proofErr w:type="spellEnd"/>
            <w:r w:rsidRPr="004160A1">
              <w:rPr>
                <w:rFonts w:ascii="Arial" w:hAnsi="Arial"/>
                <w:sz w:val="22"/>
                <w:szCs w:val="22"/>
              </w:rPr>
              <w:t xml:space="preserve"> </w:t>
            </w:r>
            <w:proofErr w:type="spellStart"/>
            <w:r w:rsidRPr="004160A1">
              <w:rPr>
                <w:rFonts w:ascii="Arial" w:hAnsi="Arial"/>
                <w:sz w:val="22"/>
                <w:szCs w:val="22"/>
              </w:rPr>
              <w:t>baimenen</w:t>
            </w:r>
            <w:proofErr w:type="spellEnd"/>
            <w:r w:rsidRPr="004160A1">
              <w:rPr>
                <w:rFonts w:ascii="Arial" w:hAnsi="Arial"/>
                <w:sz w:val="22"/>
                <w:szCs w:val="22"/>
              </w:rPr>
              <w:t xml:space="preserve"> </w:t>
            </w:r>
            <w:proofErr w:type="spellStart"/>
            <w:r w:rsidRPr="004160A1">
              <w:rPr>
                <w:rFonts w:ascii="Arial" w:hAnsi="Arial"/>
                <w:sz w:val="22"/>
                <w:szCs w:val="22"/>
              </w:rPr>
              <w:t>jakinarazpen</w:t>
            </w:r>
            <w:proofErr w:type="spellEnd"/>
            <w:r w:rsidRPr="004160A1">
              <w:rPr>
                <w:rFonts w:ascii="Arial" w:hAnsi="Arial"/>
                <w:sz w:val="22"/>
                <w:szCs w:val="22"/>
              </w:rPr>
              <w:t xml:space="preserve">- eta </w:t>
            </w:r>
            <w:proofErr w:type="spellStart"/>
            <w:r w:rsidRPr="004160A1">
              <w:rPr>
                <w:rFonts w:ascii="Arial" w:hAnsi="Arial"/>
                <w:sz w:val="22"/>
                <w:szCs w:val="22"/>
              </w:rPr>
              <w:t>eskaera-prozedura</w:t>
            </w:r>
            <w:proofErr w:type="spellEnd"/>
            <w:r w:rsidRPr="004160A1">
              <w:rPr>
                <w:rFonts w:ascii="Arial" w:hAnsi="Arial"/>
                <w:sz w:val="22"/>
                <w:szCs w:val="22"/>
              </w:rPr>
              <w:t xml:space="preserve"> </w:t>
            </w:r>
            <w:proofErr w:type="spellStart"/>
            <w:r w:rsidRPr="004160A1">
              <w:rPr>
                <w:rFonts w:ascii="Arial" w:hAnsi="Arial"/>
                <w:sz w:val="22"/>
                <w:szCs w:val="22"/>
              </w:rPr>
              <w:t>arautzea</w:t>
            </w:r>
            <w:proofErr w:type="spellEnd"/>
            <w:r w:rsidRPr="004160A1">
              <w:rPr>
                <w:rFonts w:ascii="Arial" w:hAnsi="Arial"/>
                <w:sz w:val="22"/>
                <w:szCs w:val="22"/>
              </w:rPr>
              <w:t xml:space="preserve"> eta </w:t>
            </w:r>
            <w:proofErr w:type="spellStart"/>
            <w:r w:rsidRPr="004160A1">
              <w:rPr>
                <w:rFonts w:ascii="Arial" w:hAnsi="Arial"/>
                <w:sz w:val="22"/>
                <w:szCs w:val="22"/>
              </w:rPr>
              <w:t>genetikoki</w:t>
            </w:r>
            <w:proofErr w:type="spellEnd"/>
            <w:r w:rsidRPr="004160A1">
              <w:rPr>
                <w:rFonts w:ascii="Arial" w:hAnsi="Arial"/>
                <w:sz w:val="22"/>
                <w:szCs w:val="22"/>
              </w:rPr>
              <w:t xml:space="preserve"> </w:t>
            </w:r>
            <w:proofErr w:type="spellStart"/>
            <w:r w:rsidRPr="004160A1">
              <w:rPr>
                <w:rFonts w:ascii="Arial" w:hAnsi="Arial"/>
                <w:sz w:val="22"/>
                <w:szCs w:val="22"/>
              </w:rPr>
              <w:t>eraldatutako</w:t>
            </w:r>
            <w:proofErr w:type="spellEnd"/>
            <w:r w:rsidRPr="004160A1">
              <w:rPr>
                <w:rFonts w:ascii="Arial" w:hAnsi="Arial"/>
                <w:sz w:val="22"/>
                <w:szCs w:val="22"/>
              </w:rPr>
              <w:t xml:space="preserve"> </w:t>
            </w:r>
            <w:proofErr w:type="spellStart"/>
            <w:r w:rsidRPr="004160A1">
              <w:rPr>
                <w:rFonts w:ascii="Arial" w:hAnsi="Arial"/>
                <w:sz w:val="22"/>
                <w:szCs w:val="22"/>
              </w:rPr>
              <w:t>organismoen</w:t>
            </w:r>
            <w:proofErr w:type="spellEnd"/>
            <w:r w:rsidRPr="004160A1">
              <w:rPr>
                <w:rFonts w:ascii="Arial" w:hAnsi="Arial"/>
                <w:sz w:val="22"/>
                <w:szCs w:val="22"/>
              </w:rPr>
              <w:t xml:space="preserve"> </w:t>
            </w:r>
            <w:proofErr w:type="spellStart"/>
            <w:r w:rsidRPr="004160A1">
              <w:rPr>
                <w:rFonts w:ascii="Arial" w:hAnsi="Arial"/>
                <w:sz w:val="22"/>
                <w:szCs w:val="22"/>
              </w:rPr>
              <w:t>baimenen</w:t>
            </w:r>
            <w:proofErr w:type="spellEnd"/>
            <w:r w:rsidRPr="004160A1">
              <w:rPr>
                <w:rFonts w:ascii="Arial" w:hAnsi="Arial"/>
                <w:sz w:val="22"/>
                <w:szCs w:val="22"/>
              </w:rPr>
              <w:t xml:space="preserve"> eta </w:t>
            </w:r>
            <w:proofErr w:type="spellStart"/>
            <w:r w:rsidRPr="004160A1">
              <w:rPr>
                <w:rFonts w:ascii="Arial" w:hAnsi="Arial"/>
                <w:sz w:val="22"/>
                <w:szCs w:val="22"/>
              </w:rPr>
              <w:t>jakinarazpenen</w:t>
            </w:r>
            <w:proofErr w:type="spellEnd"/>
            <w:r w:rsidRPr="004160A1">
              <w:rPr>
                <w:rFonts w:ascii="Arial" w:hAnsi="Arial"/>
                <w:sz w:val="22"/>
                <w:szCs w:val="22"/>
              </w:rPr>
              <w:t xml:space="preserve"> </w:t>
            </w:r>
            <w:proofErr w:type="spellStart"/>
            <w:r w:rsidRPr="004160A1">
              <w:rPr>
                <w:rFonts w:ascii="Arial" w:hAnsi="Arial"/>
                <w:sz w:val="22"/>
                <w:szCs w:val="22"/>
              </w:rPr>
              <w:t>erregistro</w:t>
            </w:r>
            <w:proofErr w:type="spellEnd"/>
            <w:r w:rsidRPr="004160A1">
              <w:rPr>
                <w:rFonts w:ascii="Arial" w:hAnsi="Arial"/>
                <w:sz w:val="22"/>
                <w:szCs w:val="22"/>
              </w:rPr>
              <w:t xml:space="preserve"> </w:t>
            </w:r>
            <w:proofErr w:type="spellStart"/>
            <w:r w:rsidRPr="004160A1">
              <w:rPr>
                <w:rFonts w:ascii="Arial" w:hAnsi="Arial"/>
                <w:sz w:val="22"/>
                <w:szCs w:val="22"/>
              </w:rPr>
              <w:t>bat</w:t>
            </w:r>
            <w:proofErr w:type="spellEnd"/>
            <w:r w:rsidRPr="004160A1">
              <w:rPr>
                <w:rFonts w:ascii="Arial" w:hAnsi="Arial"/>
                <w:sz w:val="22"/>
                <w:szCs w:val="22"/>
              </w:rPr>
              <w:t xml:space="preserve"> </w:t>
            </w:r>
            <w:proofErr w:type="spellStart"/>
            <w:r w:rsidRPr="004160A1">
              <w:rPr>
                <w:rFonts w:ascii="Arial" w:hAnsi="Arial"/>
                <w:sz w:val="22"/>
                <w:szCs w:val="22"/>
              </w:rPr>
              <w:t>sortzea</w:t>
            </w:r>
            <w:proofErr w:type="spellEnd"/>
            <w:r w:rsidRPr="004160A1">
              <w:rPr>
                <w:rFonts w:ascii="Arial" w:hAnsi="Arial"/>
                <w:sz w:val="22"/>
                <w:szCs w:val="22"/>
              </w:rPr>
              <w:t>.</w:t>
            </w:r>
          </w:p>
          <w:p w14:paraId="2182CCC4" w14:textId="459ED904" w:rsidR="004160A1" w:rsidRDefault="004160A1" w:rsidP="004160A1">
            <w:pPr>
              <w:spacing w:line="320" w:lineRule="atLeast"/>
              <w:jc w:val="both"/>
              <w:rPr>
                <w:rFonts w:ascii="Arial" w:hAnsi="Arial" w:cs="Arial"/>
                <w:sz w:val="22"/>
                <w:szCs w:val="22"/>
              </w:rPr>
            </w:pPr>
          </w:p>
          <w:p w14:paraId="79F85840" w14:textId="77777777" w:rsidR="00944571" w:rsidRPr="004160A1" w:rsidRDefault="00944571" w:rsidP="004160A1">
            <w:pPr>
              <w:spacing w:line="320" w:lineRule="atLeast"/>
              <w:jc w:val="both"/>
              <w:rPr>
                <w:rFonts w:ascii="Arial" w:hAnsi="Arial" w:cs="Arial"/>
                <w:sz w:val="22"/>
                <w:szCs w:val="22"/>
              </w:rPr>
            </w:pPr>
          </w:p>
          <w:p w14:paraId="31F65245" w14:textId="77777777" w:rsidR="004160A1" w:rsidRPr="004160A1" w:rsidRDefault="004160A1" w:rsidP="004160A1">
            <w:pPr>
              <w:spacing w:line="320" w:lineRule="atLeast"/>
              <w:jc w:val="both"/>
              <w:rPr>
                <w:rFonts w:ascii="Arial" w:hAnsi="Arial" w:cs="Arial"/>
                <w:sz w:val="22"/>
                <w:szCs w:val="22"/>
              </w:rPr>
            </w:pPr>
            <w:proofErr w:type="spellStart"/>
            <w:proofErr w:type="gramStart"/>
            <w:r w:rsidRPr="004160A1">
              <w:rPr>
                <w:rFonts w:ascii="Arial" w:hAnsi="Arial"/>
                <w:b/>
                <w:bCs/>
                <w:sz w:val="22"/>
                <w:szCs w:val="22"/>
              </w:rPr>
              <w:t>Bigarrena</w:t>
            </w:r>
            <w:proofErr w:type="spellEnd"/>
            <w:r w:rsidRPr="003052E3">
              <w:rPr>
                <w:rFonts w:ascii="Arial" w:hAnsi="Arial"/>
                <w:b/>
                <w:sz w:val="22"/>
                <w:szCs w:val="22"/>
              </w:rPr>
              <w:t>.-</w:t>
            </w:r>
            <w:proofErr w:type="gramEnd"/>
            <w:r w:rsidRPr="003052E3">
              <w:rPr>
                <w:rFonts w:ascii="Arial" w:hAnsi="Arial"/>
                <w:b/>
                <w:sz w:val="22"/>
                <w:szCs w:val="22"/>
              </w:rPr>
              <w:t xml:space="preserve"> </w:t>
            </w:r>
            <w:proofErr w:type="spellStart"/>
            <w:r w:rsidRPr="004160A1">
              <w:rPr>
                <w:rFonts w:ascii="Arial" w:hAnsi="Arial"/>
                <w:sz w:val="22"/>
                <w:szCs w:val="22"/>
              </w:rPr>
              <w:t>Herritarrek</w:t>
            </w:r>
            <w:proofErr w:type="spellEnd"/>
            <w:r w:rsidRPr="004160A1">
              <w:rPr>
                <w:rFonts w:ascii="Arial" w:hAnsi="Arial"/>
                <w:sz w:val="22"/>
                <w:szCs w:val="22"/>
              </w:rPr>
              <w:t xml:space="preserve"> eta </w:t>
            </w:r>
            <w:proofErr w:type="spellStart"/>
            <w:r w:rsidRPr="004160A1">
              <w:rPr>
                <w:rFonts w:ascii="Arial" w:hAnsi="Arial"/>
                <w:sz w:val="22"/>
                <w:szCs w:val="22"/>
              </w:rPr>
              <w:t>arauak</w:t>
            </w:r>
            <w:proofErr w:type="spellEnd"/>
            <w:r w:rsidRPr="004160A1">
              <w:rPr>
                <w:rFonts w:ascii="Arial" w:hAnsi="Arial"/>
                <w:sz w:val="22"/>
                <w:szCs w:val="22"/>
              </w:rPr>
              <w:t xml:space="preserve"> </w:t>
            </w:r>
            <w:proofErr w:type="spellStart"/>
            <w:r w:rsidRPr="004160A1">
              <w:rPr>
                <w:rFonts w:ascii="Arial" w:hAnsi="Arial"/>
                <w:sz w:val="22"/>
                <w:szCs w:val="22"/>
              </w:rPr>
              <w:t>eragindako</w:t>
            </w:r>
            <w:proofErr w:type="spellEnd"/>
            <w:r w:rsidRPr="004160A1">
              <w:rPr>
                <w:rFonts w:ascii="Arial" w:hAnsi="Arial"/>
                <w:sz w:val="22"/>
                <w:szCs w:val="22"/>
              </w:rPr>
              <w:t xml:space="preserve"> </w:t>
            </w:r>
            <w:proofErr w:type="spellStart"/>
            <w:r w:rsidRPr="004160A1">
              <w:rPr>
                <w:rFonts w:ascii="Arial" w:hAnsi="Arial"/>
                <w:sz w:val="22"/>
                <w:szCs w:val="22"/>
              </w:rPr>
              <w:t>erakundeek</w:t>
            </w:r>
            <w:proofErr w:type="spellEnd"/>
            <w:r w:rsidRPr="004160A1">
              <w:rPr>
                <w:rFonts w:ascii="Arial" w:hAnsi="Arial"/>
                <w:sz w:val="22"/>
                <w:szCs w:val="22"/>
              </w:rPr>
              <w:t xml:space="preserve">, hala </w:t>
            </w:r>
            <w:proofErr w:type="spellStart"/>
            <w:r w:rsidRPr="004160A1">
              <w:rPr>
                <w:rFonts w:ascii="Arial" w:hAnsi="Arial"/>
                <w:sz w:val="22"/>
                <w:szCs w:val="22"/>
              </w:rPr>
              <w:t>nahi</w:t>
            </w:r>
            <w:proofErr w:type="spellEnd"/>
            <w:r w:rsidRPr="004160A1">
              <w:rPr>
                <w:rFonts w:ascii="Arial" w:hAnsi="Arial"/>
                <w:sz w:val="22"/>
                <w:szCs w:val="22"/>
              </w:rPr>
              <w:t xml:space="preserve"> </w:t>
            </w:r>
            <w:proofErr w:type="spellStart"/>
            <w:r w:rsidRPr="004160A1">
              <w:rPr>
                <w:rFonts w:ascii="Arial" w:hAnsi="Arial"/>
                <w:sz w:val="22"/>
                <w:szCs w:val="22"/>
              </w:rPr>
              <w:t>badute</w:t>
            </w:r>
            <w:proofErr w:type="spellEnd"/>
            <w:r w:rsidRPr="004160A1">
              <w:rPr>
                <w:rFonts w:ascii="Arial" w:hAnsi="Arial"/>
                <w:sz w:val="22"/>
                <w:szCs w:val="22"/>
              </w:rPr>
              <w:t xml:space="preserve">, </w:t>
            </w:r>
            <w:proofErr w:type="spellStart"/>
            <w:r w:rsidRPr="004160A1">
              <w:rPr>
                <w:rFonts w:ascii="Arial" w:hAnsi="Arial"/>
                <w:sz w:val="22"/>
                <w:szCs w:val="22"/>
              </w:rPr>
              <w:t>hamar</w:t>
            </w:r>
            <w:proofErr w:type="spellEnd"/>
            <w:r w:rsidRPr="004160A1">
              <w:rPr>
                <w:rFonts w:ascii="Arial" w:hAnsi="Arial"/>
                <w:sz w:val="22"/>
                <w:szCs w:val="22"/>
              </w:rPr>
              <w:t xml:space="preserve"> </w:t>
            </w:r>
            <w:proofErr w:type="spellStart"/>
            <w:r w:rsidRPr="004160A1">
              <w:rPr>
                <w:rFonts w:ascii="Arial" w:hAnsi="Arial"/>
                <w:sz w:val="22"/>
                <w:szCs w:val="22"/>
              </w:rPr>
              <w:t>egun</w:t>
            </w:r>
            <w:proofErr w:type="spellEnd"/>
            <w:r w:rsidRPr="004160A1">
              <w:rPr>
                <w:rFonts w:ascii="Arial" w:hAnsi="Arial"/>
                <w:sz w:val="22"/>
                <w:szCs w:val="22"/>
              </w:rPr>
              <w:t xml:space="preserve"> </w:t>
            </w:r>
            <w:proofErr w:type="spellStart"/>
            <w:r w:rsidRPr="004160A1">
              <w:rPr>
                <w:rFonts w:ascii="Arial" w:hAnsi="Arial"/>
                <w:sz w:val="22"/>
                <w:szCs w:val="22"/>
              </w:rPr>
              <w:t>balioduneko</w:t>
            </w:r>
            <w:proofErr w:type="spellEnd"/>
            <w:r w:rsidRPr="004160A1">
              <w:rPr>
                <w:rFonts w:ascii="Arial" w:hAnsi="Arial"/>
                <w:sz w:val="22"/>
                <w:szCs w:val="22"/>
              </w:rPr>
              <w:t xml:space="preserve"> </w:t>
            </w:r>
            <w:proofErr w:type="spellStart"/>
            <w:r w:rsidRPr="004160A1">
              <w:rPr>
                <w:rFonts w:ascii="Arial" w:hAnsi="Arial"/>
                <w:sz w:val="22"/>
                <w:szCs w:val="22"/>
              </w:rPr>
              <w:t>epean</w:t>
            </w:r>
            <w:proofErr w:type="spellEnd"/>
            <w:r w:rsidRPr="004160A1">
              <w:rPr>
                <w:rFonts w:ascii="Arial" w:hAnsi="Arial"/>
                <w:sz w:val="22"/>
                <w:szCs w:val="22"/>
              </w:rPr>
              <w:t xml:space="preserve"> </w:t>
            </w:r>
            <w:proofErr w:type="spellStart"/>
            <w:r w:rsidRPr="004160A1">
              <w:rPr>
                <w:rFonts w:ascii="Arial" w:hAnsi="Arial"/>
                <w:sz w:val="22"/>
                <w:szCs w:val="22"/>
              </w:rPr>
              <w:t>helarazi</w:t>
            </w:r>
            <w:proofErr w:type="spellEnd"/>
            <w:r w:rsidRPr="004160A1">
              <w:rPr>
                <w:rFonts w:ascii="Arial" w:hAnsi="Arial"/>
                <w:sz w:val="22"/>
                <w:szCs w:val="22"/>
              </w:rPr>
              <w:t xml:space="preserve"> </w:t>
            </w:r>
            <w:proofErr w:type="spellStart"/>
            <w:r w:rsidRPr="004160A1">
              <w:rPr>
                <w:rFonts w:ascii="Arial" w:hAnsi="Arial"/>
                <w:sz w:val="22"/>
                <w:szCs w:val="22"/>
              </w:rPr>
              <w:t>ahalko</w:t>
            </w:r>
            <w:proofErr w:type="spellEnd"/>
            <w:r w:rsidRPr="004160A1">
              <w:rPr>
                <w:rFonts w:ascii="Arial" w:hAnsi="Arial"/>
                <w:sz w:val="22"/>
                <w:szCs w:val="22"/>
              </w:rPr>
              <w:t xml:space="preserve"> </w:t>
            </w:r>
            <w:proofErr w:type="spellStart"/>
            <w:r w:rsidRPr="004160A1">
              <w:rPr>
                <w:rFonts w:ascii="Arial" w:hAnsi="Arial"/>
                <w:sz w:val="22"/>
                <w:szCs w:val="22"/>
              </w:rPr>
              <w:t>dituzte</w:t>
            </w:r>
            <w:proofErr w:type="spellEnd"/>
            <w:r w:rsidRPr="004160A1">
              <w:rPr>
                <w:rFonts w:ascii="Arial" w:hAnsi="Arial"/>
                <w:sz w:val="22"/>
                <w:szCs w:val="22"/>
              </w:rPr>
              <w:t xml:space="preserve"> </w:t>
            </w:r>
            <w:proofErr w:type="spellStart"/>
            <w:r w:rsidRPr="004160A1">
              <w:rPr>
                <w:rFonts w:ascii="Arial" w:hAnsi="Arial"/>
                <w:sz w:val="22"/>
                <w:szCs w:val="22"/>
              </w:rPr>
              <w:t>agindu</w:t>
            </w:r>
            <w:proofErr w:type="spellEnd"/>
            <w:r w:rsidRPr="004160A1">
              <w:rPr>
                <w:rFonts w:ascii="Arial" w:hAnsi="Arial"/>
                <w:sz w:val="22"/>
                <w:szCs w:val="22"/>
              </w:rPr>
              <w:t xml:space="preserve"> </w:t>
            </w:r>
            <w:proofErr w:type="spellStart"/>
            <w:r w:rsidRPr="004160A1">
              <w:rPr>
                <w:rFonts w:ascii="Arial" w:hAnsi="Arial"/>
                <w:sz w:val="22"/>
                <w:szCs w:val="22"/>
              </w:rPr>
              <w:t>honen</w:t>
            </w:r>
            <w:proofErr w:type="spellEnd"/>
            <w:r w:rsidRPr="004160A1">
              <w:rPr>
                <w:rFonts w:ascii="Arial" w:hAnsi="Arial"/>
                <w:sz w:val="22"/>
                <w:szCs w:val="22"/>
              </w:rPr>
              <w:t xml:space="preserve"> </w:t>
            </w:r>
            <w:proofErr w:type="spellStart"/>
            <w:r w:rsidRPr="004160A1">
              <w:rPr>
                <w:rFonts w:ascii="Arial" w:hAnsi="Arial"/>
                <w:sz w:val="22"/>
                <w:szCs w:val="22"/>
              </w:rPr>
              <w:t>eranskinean</w:t>
            </w:r>
            <w:proofErr w:type="spellEnd"/>
            <w:r w:rsidRPr="004160A1">
              <w:rPr>
                <w:rFonts w:ascii="Arial" w:hAnsi="Arial"/>
                <w:sz w:val="22"/>
                <w:szCs w:val="22"/>
              </w:rPr>
              <w:t xml:space="preserve"> </w:t>
            </w:r>
            <w:proofErr w:type="spellStart"/>
            <w:r w:rsidRPr="004160A1">
              <w:rPr>
                <w:rFonts w:ascii="Arial" w:hAnsi="Arial"/>
                <w:sz w:val="22"/>
                <w:szCs w:val="22"/>
              </w:rPr>
              <w:t>azaltzen</w:t>
            </w:r>
            <w:proofErr w:type="spellEnd"/>
            <w:r w:rsidRPr="004160A1">
              <w:rPr>
                <w:rFonts w:ascii="Arial" w:hAnsi="Arial"/>
                <w:sz w:val="22"/>
                <w:szCs w:val="22"/>
              </w:rPr>
              <w:t xml:space="preserve"> </w:t>
            </w:r>
            <w:proofErr w:type="spellStart"/>
            <w:r w:rsidRPr="004160A1">
              <w:rPr>
                <w:rFonts w:ascii="Arial" w:hAnsi="Arial"/>
                <w:sz w:val="22"/>
                <w:szCs w:val="22"/>
              </w:rPr>
              <w:t>diren</w:t>
            </w:r>
            <w:proofErr w:type="spellEnd"/>
            <w:r w:rsidRPr="004160A1">
              <w:rPr>
                <w:rFonts w:ascii="Arial" w:hAnsi="Arial"/>
                <w:sz w:val="22"/>
                <w:szCs w:val="22"/>
              </w:rPr>
              <w:t xml:space="preserve"> </w:t>
            </w:r>
            <w:proofErr w:type="spellStart"/>
            <w:r w:rsidRPr="004160A1">
              <w:rPr>
                <w:rFonts w:ascii="Arial" w:hAnsi="Arial"/>
                <w:sz w:val="22"/>
                <w:szCs w:val="22"/>
              </w:rPr>
              <w:t>alderdiei</w:t>
            </w:r>
            <w:proofErr w:type="spellEnd"/>
            <w:r w:rsidRPr="004160A1">
              <w:rPr>
                <w:rFonts w:ascii="Arial" w:hAnsi="Arial"/>
                <w:sz w:val="22"/>
                <w:szCs w:val="22"/>
              </w:rPr>
              <w:t xml:space="preserve"> </w:t>
            </w:r>
            <w:proofErr w:type="spellStart"/>
            <w:r w:rsidRPr="004160A1">
              <w:rPr>
                <w:rFonts w:ascii="Arial" w:hAnsi="Arial"/>
                <w:sz w:val="22"/>
                <w:szCs w:val="22"/>
              </w:rPr>
              <w:t>buruzko</w:t>
            </w:r>
            <w:proofErr w:type="spellEnd"/>
            <w:r w:rsidRPr="004160A1">
              <w:rPr>
                <w:rFonts w:ascii="Arial" w:hAnsi="Arial"/>
                <w:sz w:val="22"/>
                <w:szCs w:val="22"/>
              </w:rPr>
              <w:t xml:space="preserve"> </w:t>
            </w:r>
            <w:proofErr w:type="spellStart"/>
            <w:r w:rsidRPr="004160A1">
              <w:rPr>
                <w:rFonts w:ascii="Arial" w:hAnsi="Arial"/>
                <w:sz w:val="22"/>
                <w:szCs w:val="22"/>
              </w:rPr>
              <w:t>iritziak</w:t>
            </w:r>
            <w:proofErr w:type="spellEnd"/>
            <w:r w:rsidRPr="004160A1">
              <w:rPr>
                <w:rFonts w:ascii="Arial" w:hAnsi="Arial"/>
                <w:sz w:val="22"/>
                <w:szCs w:val="22"/>
              </w:rPr>
              <w:t xml:space="preserve">, </w:t>
            </w:r>
            <w:proofErr w:type="spellStart"/>
            <w:r w:rsidRPr="004160A1">
              <w:rPr>
                <w:rFonts w:ascii="Arial" w:hAnsi="Arial"/>
                <w:sz w:val="22"/>
                <w:szCs w:val="22"/>
              </w:rPr>
              <w:t>kontsulta</w:t>
            </w:r>
            <w:proofErr w:type="spellEnd"/>
            <w:r w:rsidRPr="004160A1">
              <w:rPr>
                <w:rFonts w:ascii="Arial" w:hAnsi="Arial"/>
                <w:sz w:val="22"/>
                <w:szCs w:val="22"/>
              </w:rPr>
              <w:t xml:space="preserve"> Euskal </w:t>
            </w:r>
            <w:proofErr w:type="spellStart"/>
            <w:r w:rsidRPr="004160A1">
              <w:rPr>
                <w:rFonts w:ascii="Arial" w:hAnsi="Arial"/>
                <w:sz w:val="22"/>
                <w:szCs w:val="22"/>
              </w:rPr>
              <w:t>Autonomia</w:t>
            </w:r>
            <w:proofErr w:type="spellEnd"/>
            <w:r w:rsidRPr="004160A1">
              <w:rPr>
                <w:rFonts w:ascii="Arial" w:hAnsi="Arial"/>
                <w:sz w:val="22"/>
                <w:szCs w:val="22"/>
              </w:rPr>
              <w:t xml:space="preserve"> </w:t>
            </w:r>
            <w:proofErr w:type="spellStart"/>
            <w:r w:rsidRPr="004160A1">
              <w:rPr>
                <w:rFonts w:ascii="Arial" w:hAnsi="Arial"/>
                <w:sz w:val="22"/>
                <w:szCs w:val="22"/>
              </w:rPr>
              <w:t>Erkidegoko</w:t>
            </w:r>
            <w:proofErr w:type="spellEnd"/>
            <w:r w:rsidRPr="004160A1">
              <w:rPr>
                <w:rFonts w:ascii="Arial" w:hAnsi="Arial"/>
                <w:sz w:val="22"/>
                <w:szCs w:val="22"/>
              </w:rPr>
              <w:t xml:space="preserve"> </w:t>
            </w:r>
            <w:proofErr w:type="spellStart"/>
            <w:r w:rsidRPr="004160A1">
              <w:rPr>
                <w:rFonts w:ascii="Arial" w:hAnsi="Arial"/>
                <w:sz w:val="22"/>
                <w:szCs w:val="22"/>
              </w:rPr>
              <w:t>Administrazio</w:t>
            </w:r>
            <w:proofErr w:type="spellEnd"/>
            <w:r w:rsidRPr="004160A1">
              <w:rPr>
                <w:rFonts w:ascii="Arial" w:hAnsi="Arial"/>
                <w:sz w:val="22"/>
                <w:szCs w:val="22"/>
              </w:rPr>
              <w:t xml:space="preserve"> </w:t>
            </w:r>
            <w:proofErr w:type="spellStart"/>
            <w:r w:rsidRPr="004160A1">
              <w:rPr>
                <w:rFonts w:ascii="Arial" w:hAnsi="Arial"/>
                <w:sz w:val="22"/>
                <w:szCs w:val="22"/>
              </w:rPr>
              <w:t>Orokorraren</w:t>
            </w:r>
            <w:proofErr w:type="spellEnd"/>
            <w:r w:rsidRPr="004160A1">
              <w:rPr>
                <w:rFonts w:ascii="Arial" w:hAnsi="Arial"/>
                <w:sz w:val="22"/>
                <w:szCs w:val="22"/>
              </w:rPr>
              <w:t xml:space="preserve"> web-</w:t>
            </w:r>
            <w:proofErr w:type="spellStart"/>
            <w:r w:rsidRPr="004160A1">
              <w:rPr>
                <w:rFonts w:ascii="Arial" w:hAnsi="Arial"/>
                <w:sz w:val="22"/>
                <w:szCs w:val="22"/>
              </w:rPr>
              <w:t>atarian</w:t>
            </w:r>
            <w:proofErr w:type="spellEnd"/>
            <w:r w:rsidRPr="004160A1">
              <w:rPr>
                <w:rFonts w:ascii="Arial" w:hAnsi="Arial"/>
                <w:sz w:val="22"/>
                <w:szCs w:val="22"/>
              </w:rPr>
              <w:t xml:space="preserve"> </w:t>
            </w:r>
            <w:proofErr w:type="spellStart"/>
            <w:r w:rsidRPr="004160A1">
              <w:rPr>
                <w:rFonts w:ascii="Arial" w:hAnsi="Arial"/>
                <w:sz w:val="22"/>
                <w:szCs w:val="22"/>
              </w:rPr>
              <w:t>argitaratu</w:t>
            </w:r>
            <w:proofErr w:type="spellEnd"/>
            <w:r w:rsidRPr="004160A1">
              <w:rPr>
                <w:rFonts w:ascii="Arial" w:hAnsi="Arial"/>
                <w:sz w:val="22"/>
                <w:szCs w:val="22"/>
              </w:rPr>
              <w:t xml:space="preserve"> eta </w:t>
            </w:r>
            <w:proofErr w:type="spellStart"/>
            <w:r w:rsidRPr="004160A1">
              <w:rPr>
                <w:rFonts w:ascii="Arial" w:hAnsi="Arial"/>
                <w:sz w:val="22"/>
                <w:szCs w:val="22"/>
              </w:rPr>
              <w:t>hurrengo</w:t>
            </w:r>
            <w:proofErr w:type="spellEnd"/>
            <w:r w:rsidRPr="004160A1">
              <w:rPr>
                <w:rFonts w:ascii="Arial" w:hAnsi="Arial"/>
                <w:sz w:val="22"/>
                <w:szCs w:val="22"/>
              </w:rPr>
              <w:t xml:space="preserve"> </w:t>
            </w:r>
            <w:proofErr w:type="spellStart"/>
            <w:r w:rsidRPr="004160A1">
              <w:rPr>
                <w:rFonts w:ascii="Arial" w:hAnsi="Arial"/>
                <w:sz w:val="22"/>
                <w:szCs w:val="22"/>
              </w:rPr>
              <w:t>egunetik</w:t>
            </w:r>
            <w:proofErr w:type="spellEnd"/>
            <w:r w:rsidRPr="004160A1">
              <w:rPr>
                <w:rFonts w:ascii="Arial" w:hAnsi="Arial"/>
                <w:sz w:val="22"/>
                <w:szCs w:val="22"/>
              </w:rPr>
              <w:t xml:space="preserve"> </w:t>
            </w:r>
            <w:proofErr w:type="spellStart"/>
            <w:r w:rsidRPr="004160A1">
              <w:rPr>
                <w:rFonts w:ascii="Arial" w:hAnsi="Arial"/>
                <w:sz w:val="22"/>
                <w:szCs w:val="22"/>
              </w:rPr>
              <w:t>zenbatzen</w:t>
            </w:r>
            <w:proofErr w:type="spellEnd"/>
            <w:r w:rsidRPr="004160A1">
              <w:rPr>
                <w:rFonts w:ascii="Arial" w:hAnsi="Arial"/>
                <w:sz w:val="22"/>
                <w:szCs w:val="22"/>
              </w:rPr>
              <w:t xml:space="preserve"> </w:t>
            </w:r>
            <w:proofErr w:type="spellStart"/>
            <w:r w:rsidRPr="004160A1">
              <w:rPr>
                <w:rFonts w:ascii="Arial" w:hAnsi="Arial"/>
                <w:sz w:val="22"/>
                <w:szCs w:val="22"/>
              </w:rPr>
              <w:t>hasita</w:t>
            </w:r>
            <w:proofErr w:type="spellEnd"/>
            <w:r w:rsidRPr="004160A1">
              <w:rPr>
                <w:rFonts w:ascii="Arial" w:hAnsi="Arial"/>
                <w:sz w:val="22"/>
                <w:szCs w:val="22"/>
              </w:rPr>
              <w:t>.</w:t>
            </w:r>
          </w:p>
          <w:p w14:paraId="74CDF58E" w14:textId="77777777" w:rsidR="0013026F" w:rsidRPr="00EE4F45" w:rsidRDefault="0013026F" w:rsidP="00CD00C9">
            <w:pPr>
              <w:spacing w:line="320" w:lineRule="atLeast"/>
              <w:jc w:val="both"/>
              <w:rPr>
                <w:rFonts w:ascii="Arial" w:hAnsi="Arial" w:cs="Arial"/>
                <w:b/>
                <w:sz w:val="22"/>
                <w:szCs w:val="22"/>
                <w:highlight w:val="yellow"/>
              </w:rPr>
            </w:pPr>
          </w:p>
        </w:tc>
        <w:tc>
          <w:tcPr>
            <w:tcW w:w="4248" w:type="dxa"/>
          </w:tcPr>
          <w:p w14:paraId="1C523B27" w14:textId="77777777" w:rsidR="007D2021" w:rsidRPr="004819EC" w:rsidRDefault="007D2021" w:rsidP="003052E3">
            <w:pPr>
              <w:pBdr>
                <w:bottom w:val="single" w:sz="4" w:space="1" w:color="auto"/>
              </w:pBdr>
              <w:spacing w:line="320" w:lineRule="atLeast"/>
              <w:jc w:val="both"/>
              <w:rPr>
                <w:rFonts w:ascii="Arial" w:hAnsi="Arial" w:cs="Arial"/>
                <w:sz w:val="22"/>
                <w:szCs w:val="22"/>
              </w:rPr>
            </w:pPr>
            <w:r w:rsidRPr="004819EC">
              <w:rPr>
                <w:rFonts w:ascii="Arial" w:hAnsi="Arial" w:cs="Arial"/>
                <w:b/>
                <w:sz w:val="22"/>
                <w:szCs w:val="22"/>
              </w:rPr>
              <w:lastRenderedPageBreak/>
              <w:t xml:space="preserve">RESOLUCIÓN DEL DIRECTOR DE AGRICULTURA Y GANADERIA POR LA QUE SE SOMETE A CONSULTA PREVIA LA ELABORACIÓN DE UNA DISPOSICIÓN DE CARÁCTER GENERAL </w:t>
            </w:r>
            <w:r w:rsidRPr="004819EC">
              <w:rPr>
                <w:rFonts w:ascii="Arial" w:hAnsi="Arial" w:cs="Arial"/>
                <w:b/>
                <w:color w:val="000000" w:themeColor="text1"/>
                <w:sz w:val="22"/>
                <w:szCs w:val="22"/>
              </w:rPr>
              <w:t xml:space="preserve">PARA </w:t>
            </w:r>
            <w:r w:rsidR="000E2574" w:rsidRPr="004819EC">
              <w:rPr>
                <w:rFonts w:ascii="Arial" w:hAnsi="Arial" w:cs="Arial"/>
                <w:b/>
                <w:spacing w:val="-1"/>
                <w:sz w:val="22"/>
                <w:szCs w:val="22"/>
              </w:rPr>
              <w:t xml:space="preserve">CREAR UN </w:t>
            </w:r>
            <w:r w:rsidR="00C70D27" w:rsidRPr="004819EC">
              <w:rPr>
                <w:rFonts w:ascii="Arial" w:hAnsi="Arial" w:cs="Arial"/>
                <w:b/>
                <w:spacing w:val="-1"/>
                <w:sz w:val="22"/>
                <w:szCs w:val="22"/>
              </w:rPr>
              <w:t>Ó</w:t>
            </w:r>
            <w:r w:rsidR="000E2574" w:rsidRPr="004819EC">
              <w:rPr>
                <w:rFonts w:ascii="Arial" w:hAnsi="Arial" w:cs="Arial"/>
                <w:b/>
                <w:spacing w:val="-1"/>
                <w:sz w:val="22"/>
                <w:szCs w:val="22"/>
              </w:rPr>
              <w:t>RGANO ADMINISTRATIVO DE CONTROL DE ORGANISMOS MODIFICADOS GENÉTICAMENTE,</w:t>
            </w:r>
            <w:r w:rsidR="000E2574" w:rsidRPr="004819EC">
              <w:rPr>
                <w:rFonts w:ascii="Arial" w:hAnsi="Arial" w:cs="Arial"/>
                <w:b/>
                <w:sz w:val="22"/>
                <w:szCs w:val="22"/>
              </w:rPr>
              <w:t xml:space="preserve"> REGULAR EL PROCEDIMIENTO DE COMUNICACIÓN Y SOLICITUD DE AUTORIZACIONES DE UTILIZACION CONFINADA Y LIBERACION VOLUNTARIA DE ORGANISMOS MODIFICADOS GENETICAMENTE Y CREAR UN REGISTRO DE AUTORIZACIONES Y COMUNICACIONES DE ORGANISMOS MODIFICADOS GENETICAMENTE.</w:t>
            </w:r>
          </w:p>
          <w:p w14:paraId="19B416AB" w14:textId="6476E550" w:rsidR="007D2021" w:rsidRDefault="007D2021" w:rsidP="00CD00C9">
            <w:pPr>
              <w:spacing w:line="320" w:lineRule="atLeast"/>
              <w:jc w:val="both"/>
              <w:rPr>
                <w:rFonts w:ascii="Arial" w:hAnsi="Arial" w:cs="Arial"/>
                <w:sz w:val="22"/>
                <w:szCs w:val="22"/>
              </w:rPr>
            </w:pPr>
          </w:p>
          <w:p w14:paraId="40480907" w14:textId="4E3B4FEE" w:rsidR="004160A1" w:rsidRDefault="004160A1" w:rsidP="00CD00C9">
            <w:pPr>
              <w:spacing w:line="320" w:lineRule="atLeast"/>
              <w:jc w:val="both"/>
              <w:rPr>
                <w:rFonts w:ascii="Arial" w:hAnsi="Arial" w:cs="Arial"/>
                <w:sz w:val="22"/>
                <w:szCs w:val="22"/>
              </w:rPr>
            </w:pPr>
          </w:p>
          <w:p w14:paraId="54764576" w14:textId="77777777" w:rsidR="00944571" w:rsidRDefault="00944571" w:rsidP="00CD00C9">
            <w:pPr>
              <w:spacing w:line="320" w:lineRule="atLeast"/>
              <w:jc w:val="both"/>
              <w:rPr>
                <w:rFonts w:ascii="Arial" w:hAnsi="Arial" w:cs="Arial"/>
                <w:sz w:val="22"/>
                <w:szCs w:val="22"/>
              </w:rPr>
            </w:pPr>
          </w:p>
          <w:p w14:paraId="5AB1809B" w14:textId="77777777" w:rsidR="004160A1" w:rsidRPr="004819EC" w:rsidRDefault="004160A1" w:rsidP="00CD00C9">
            <w:pPr>
              <w:spacing w:line="320" w:lineRule="atLeast"/>
              <w:jc w:val="both"/>
              <w:rPr>
                <w:rFonts w:ascii="Arial" w:hAnsi="Arial" w:cs="Arial"/>
                <w:sz w:val="22"/>
                <w:szCs w:val="22"/>
              </w:rPr>
            </w:pPr>
          </w:p>
          <w:p w14:paraId="2CD66D3F" w14:textId="77777777" w:rsidR="007D2021" w:rsidRPr="004819EC" w:rsidRDefault="007D2021" w:rsidP="00CD00C9">
            <w:pPr>
              <w:spacing w:line="320" w:lineRule="atLeast"/>
              <w:jc w:val="both"/>
              <w:rPr>
                <w:rFonts w:ascii="Arial" w:hAnsi="Arial" w:cs="Arial"/>
                <w:color w:val="000000" w:themeColor="text1"/>
                <w:sz w:val="22"/>
                <w:szCs w:val="22"/>
              </w:rPr>
            </w:pPr>
            <w:r w:rsidRPr="004819EC">
              <w:rPr>
                <w:rFonts w:ascii="Arial" w:hAnsi="Arial" w:cs="Arial"/>
                <w:sz w:val="22"/>
                <w:szCs w:val="22"/>
              </w:rPr>
              <w:t>El Departamento de Desarrollo Económico</w:t>
            </w:r>
            <w:r w:rsidR="000E2574" w:rsidRPr="004819EC">
              <w:rPr>
                <w:rFonts w:ascii="Arial" w:hAnsi="Arial" w:cs="Arial"/>
                <w:sz w:val="22"/>
                <w:szCs w:val="22"/>
              </w:rPr>
              <w:t>, Sostenibilidad y Medio Ambiente</w:t>
            </w:r>
            <w:r w:rsidRPr="004819EC">
              <w:rPr>
                <w:rFonts w:ascii="Arial" w:hAnsi="Arial" w:cs="Arial"/>
                <w:sz w:val="22"/>
                <w:szCs w:val="22"/>
              </w:rPr>
              <w:t xml:space="preserve"> considera oportuna la elaboración de </w:t>
            </w:r>
            <w:r w:rsidRPr="004819EC">
              <w:rPr>
                <w:rFonts w:ascii="Arial" w:hAnsi="Arial" w:cs="Arial"/>
                <w:color w:val="000000" w:themeColor="text1"/>
                <w:sz w:val="22"/>
                <w:szCs w:val="22"/>
              </w:rPr>
              <w:t xml:space="preserve">una disposición de carácter general con el objeto de </w:t>
            </w:r>
            <w:r w:rsidR="000E2574" w:rsidRPr="004819EC">
              <w:rPr>
                <w:rFonts w:ascii="Arial" w:hAnsi="Arial" w:cs="Arial"/>
                <w:spacing w:val="-1"/>
                <w:sz w:val="22"/>
                <w:szCs w:val="22"/>
              </w:rPr>
              <w:t xml:space="preserve">crear un </w:t>
            </w:r>
            <w:proofErr w:type="spellStart"/>
            <w:r w:rsidR="000E2574" w:rsidRPr="004819EC">
              <w:rPr>
                <w:rFonts w:ascii="Arial" w:hAnsi="Arial" w:cs="Arial"/>
                <w:spacing w:val="-1"/>
                <w:sz w:val="22"/>
                <w:szCs w:val="22"/>
              </w:rPr>
              <w:t>organo</w:t>
            </w:r>
            <w:proofErr w:type="spellEnd"/>
            <w:r w:rsidR="000E2574" w:rsidRPr="004819EC">
              <w:rPr>
                <w:rFonts w:ascii="Arial" w:hAnsi="Arial" w:cs="Arial"/>
                <w:spacing w:val="-1"/>
                <w:sz w:val="22"/>
                <w:szCs w:val="22"/>
              </w:rPr>
              <w:t xml:space="preserve"> administrativo de control de organismos modificados genéticamente,</w:t>
            </w:r>
            <w:r w:rsidR="000E2574" w:rsidRPr="004819EC">
              <w:rPr>
                <w:rFonts w:ascii="Arial" w:hAnsi="Arial" w:cs="Arial"/>
                <w:sz w:val="22"/>
                <w:szCs w:val="22"/>
              </w:rPr>
              <w:t xml:space="preserve"> regular el procedimiento de comunicación y solicitud de autorizaciones de </w:t>
            </w:r>
            <w:proofErr w:type="spellStart"/>
            <w:r w:rsidR="000E2574" w:rsidRPr="004819EC">
              <w:rPr>
                <w:rFonts w:ascii="Arial" w:hAnsi="Arial" w:cs="Arial"/>
                <w:sz w:val="22"/>
                <w:szCs w:val="22"/>
              </w:rPr>
              <w:t>utilizacion</w:t>
            </w:r>
            <w:proofErr w:type="spellEnd"/>
            <w:r w:rsidR="000E2574" w:rsidRPr="004819EC">
              <w:rPr>
                <w:rFonts w:ascii="Arial" w:hAnsi="Arial" w:cs="Arial"/>
                <w:sz w:val="22"/>
                <w:szCs w:val="22"/>
              </w:rPr>
              <w:t xml:space="preserve"> confinada y </w:t>
            </w:r>
            <w:proofErr w:type="spellStart"/>
            <w:r w:rsidR="000E2574" w:rsidRPr="004819EC">
              <w:rPr>
                <w:rFonts w:ascii="Arial" w:hAnsi="Arial" w:cs="Arial"/>
                <w:sz w:val="22"/>
                <w:szCs w:val="22"/>
              </w:rPr>
              <w:t>liberacion</w:t>
            </w:r>
            <w:proofErr w:type="spellEnd"/>
            <w:r w:rsidR="000E2574" w:rsidRPr="004819EC">
              <w:rPr>
                <w:rFonts w:ascii="Arial" w:hAnsi="Arial" w:cs="Arial"/>
                <w:sz w:val="22"/>
                <w:szCs w:val="22"/>
              </w:rPr>
              <w:t xml:space="preserve"> voluntaria de organismos modificados </w:t>
            </w:r>
            <w:proofErr w:type="spellStart"/>
            <w:r w:rsidR="000E2574" w:rsidRPr="004819EC">
              <w:rPr>
                <w:rFonts w:ascii="Arial" w:hAnsi="Arial" w:cs="Arial"/>
                <w:sz w:val="22"/>
                <w:szCs w:val="22"/>
              </w:rPr>
              <w:t>geneticamente</w:t>
            </w:r>
            <w:proofErr w:type="spellEnd"/>
            <w:r w:rsidR="000E2574" w:rsidRPr="004819EC">
              <w:rPr>
                <w:rFonts w:ascii="Arial" w:hAnsi="Arial" w:cs="Arial"/>
                <w:sz w:val="22"/>
                <w:szCs w:val="22"/>
              </w:rPr>
              <w:t xml:space="preserve"> y crear un registro de autorizaciones y comunicaciones de organismos modificados genéticamente.</w:t>
            </w:r>
          </w:p>
          <w:p w14:paraId="3929DC89" w14:textId="77777777" w:rsidR="007D2021" w:rsidRPr="004819EC" w:rsidRDefault="007D2021" w:rsidP="00CD00C9">
            <w:pPr>
              <w:spacing w:line="320" w:lineRule="atLeast"/>
              <w:jc w:val="both"/>
              <w:rPr>
                <w:rFonts w:ascii="Arial" w:hAnsi="Arial" w:cs="Arial"/>
                <w:sz w:val="22"/>
                <w:szCs w:val="22"/>
              </w:rPr>
            </w:pPr>
          </w:p>
          <w:p w14:paraId="15FE34A9" w14:textId="77777777" w:rsidR="007D2021" w:rsidRPr="004819EC" w:rsidRDefault="007D2021" w:rsidP="00CD00C9">
            <w:pPr>
              <w:spacing w:line="320" w:lineRule="atLeast"/>
              <w:jc w:val="both"/>
              <w:rPr>
                <w:rFonts w:ascii="Arial" w:eastAsia="Cambria" w:hAnsi="Arial" w:cs="Arial"/>
                <w:sz w:val="22"/>
                <w:szCs w:val="22"/>
                <w:lang w:eastAsia="en-US"/>
              </w:rPr>
            </w:pPr>
            <w:r w:rsidRPr="004819EC">
              <w:rPr>
                <w:rFonts w:ascii="Arial" w:eastAsia="Calibri" w:hAnsi="Arial" w:cs="Arial"/>
                <w:sz w:val="22"/>
                <w:szCs w:val="22"/>
                <w:lang w:val="es-ES" w:eastAsia="en-US"/>
              </w:rPr>
              <w:t xml:space="preserve">El artículo 133.1 de la Ley 39/2015, de 1 de octubre, de Procedimiento Administrativo Común de las </w:t>
            </w:r>
            <w:r w:rsidRPr="004819EC">
              <w:rPr>
                <w:rFonts w:ascii="Arial" w:eastAsia="Calibri" w:hAnsi="Arial" w:cs="Arial"/>
                <w:sz w:val="22"/>
                <w:szCs w:val="22"/>
                <w:lang w:val="es-ES" w:eastAsia="en-US"/>
              </w:rPr>
              <w:lastRenderedPageBreak/>
              <w:t>Administraciones Públicas dispone que, con carácter previo a la elaboración de un proyecto de disposición normativa, se sustanciará una consulta pública, a través del portal web de la Administración competente, en la que se recabará la opinión de las personas y organizaciones más representativas potencialmente afectadas por la futura norma.</w:t>
            </w:r>
          </w:p>
          <w:p w14:paraId="5436F669" w14:textId="77777777" w:rsidR="007D2021" w:rsidRPr="004819EC" w:rsidRDefault="007D2021" w:rsidP="00CD00C9">
            <w:pPr>
              <w:suppressAutoHyphens/>
              <w:spacing w:line="320" w:lineRule="atLeast"/>
              <w:jc w:val="both"/>
              <w:rPr>
                <w:rFonts w:ascii="Arial" w:hAnsi="Arial" w:cs="Arial"/>
                <w:sz w:val="22"/>
                <w:szCs w:val="22"/>
                <w:lang w:eastAsia="ar-SA"/>
              </w:rPr>
            </w:pPr>
          </w:p>
          <w:p w14:paraId="5B97EAC4" w14:textId="77777777" w:rsidR="007D2021" w:rsidRPr="004819EC" w:rsidRDefault="007D2021" w:rsidP="00CD00C9">
            <w:pPr>
              <w:suppressAutoHyphens/>
              <w:spacing w:line="320" w:lineRule="atLeast"/>
              <w:jc w:val="both"/>
              <w:rPr>
                <w:rFonts w:ascii="Arial" w:hAnsi="Arial" w:cs="Arial"/>
                <w:sz w:val="22"/>
                <w:szCs w:val="22"/>
                <w:lang w:eastAsia="ar-SA"/>
              </w:rPr>
            </w:pPr>
            <w:r w:rsidRPr="004819EC">
              <w:rPr>
                <w:rFonts w:ascii="Arial" w:hAnsi="Arial" w:cs="Arial"/>
                <w:sz w:val="22"/>
                <w:szCs w:val="22"/>
                <w:lang w:eastAsia="ar-SA"/>
              </w:rPr>
              <w:t>La consulta se debe referir a los siguientes aspectos:</w:t>
            </w:r>
          </w:p>
          <w:p w14:paraId="6E164C20" w14:textId="77777777" w:rsidR="007D2021" w:rsidRPr="004819EC" w:rsidRDefault="007D2021" w:rsidP="00CD00C9">
            <w:pPr>
              <w:suppressAutoHyphens/>
              <w:spacing w:line="320" w:lineRule="atLeast"/>
              <w:jc w:val="both"/>
              <w:rPr>
                <w:rFonts w:ascii="Arial" w:hAnsi="Arial" w:cs="Arial"/>
                <w:b/>
                <w:sz w:val="22"/>
                <w:szCs w:val="22"/>
                <w:lang w:eastAsia="ar-SA"/>
              </w:rPr>
            </w:pPr>
          </w:p>
          <w:p w14:paraId="6873492E" w14:textId="77777777" w:rsidR="007D2021" w:rsidRPr="004819EC" w:rsidRDefault="007D2021" w:rsidP="00CD00C9">
            <w:pPr>
              <w:pStyle w:val="parrafo2"/>
              <w:spacing w:before="0" w:beforeAutospacing="0" w:after="0" w:afterAutospacing="0" w:line="320" w:lineRule="atLeast"/>
              <w:ind w:left="284"/>
              <w:jc w:val="both"/>
              <w:rPr>
                <w:rFonts w:ascii="Arial" w:hAnsi="Arial" w:cs="Arial"/>
                <w:sz w:val="22"/>
                <w:szCs w:val="22"/>
                <w:lang w:val="es-ES_tradnl" w:eastAsia="ar-SA"/>
              </w:rPr>
            </w:pPr>
            <w:r w:rsidRPr="004819EC">
              <w:rPr>
                <w:rFonts w:ascii="Arial" w:hAnsi="Arial" w:cs="Arial"/>
                <w:sz w:val="22"/>
                <w:szCs w:val="22"/>
                <w:lang w:val="es-ES_tradnl" w:eastAsia="ar-SA"/>
              </w:rPr>
              <w:t>a) Los problemas que se pretenden solucionar con la iniciativa.</w:t>
            </w:r>
          </w:p>
          <w:p w14:paraId="29CB56BC" w14:textId="77777777" w:rsidR="007D2021" w:rsidRPr="004819EC" w:rsidRDefault="007D2021" w:rsidP="00CD00C9">
            <w:pPr>
              <w:pStyle w:val="parrafo"/>
              <w:spacing w:before="0" w:beforeAutospacing="0" w:after="0" w:afterAutospacing="0" w:line="320" w:lineRule="atLeast"/>
              <w:ind w:left="284"/>
              <w:jc w:val="both"/>
              <w:rPr>
                <w:rFonts w:ascii="Arial" w:hAnsi="Arial" w:cs="Arial"/>
                <w:sz w:val="22"/>
                <w:szCs w:val="22"/>
                <w:lang w:val="es-ES_tradnl" w:eastAsia="ar-SA"/>
              </w:rPr>
            </w:pPr>
            <w:r w:rsidRPr="004819EC">
              <w:rPr>
                <w:rFonts w:ascii="Arial" w:hAnsi="Arial" w:cs="Arial"/>
                <w:sz w:val="22"/>
                <w:szCs w:val="22"/>
                <w:lang w:val="es-ES_tradnl" w:eastAsia="ar-SA"/>
              </w:rPr>
              <w:t>b) La necesidad y oportunidad de su aprobación.</w:t>
            </w:r>
          </w:p>
          <w:p w14:paraId="78CB28C9" w14:textId="77777777" w:rsidR="007D2021" w:rsidRPr="004819EC" w:rsidRDefault="007D2021" w:rsidP="00CD00C9">
            <w:pPr>
              <w:pStyle w:val="parrafo"/>
              <w:spacing w:before="0" w:beforeAutospacing="0" w:after="0" w:afterAutospacing="0" w:line="320" w:lineRule="atLeast"/>
              <w:ind w:left="284"/>
              <w:jc w:val="both"/>
              <w:rPr>
                <w:rFonts w:ascii="Arial" w:hAnsi="Arial" w:cs="Arial"/>
                <w:sz w:val="22"/>
                <w:szCs w:val="22"/>
                <w:lang w:val="es-ES_tradnl" w:eastAsia="ar-SA"/>
              </w:rPr>
            </w:pPr>
            <w:r w:rsidRPr="004819EC">
              <w:rPr>
                <w:rFonts w:ascii="Arial" w:hAnsi="Arial" w:cs="Arial"/>
                <w:sz w:val="22"/>
                <w:szCs w:val="22"/>
                <w:lang w:val="es-ES_tradnl" w:eastAsia="ar-SA"/>
              </w:rPr>
              <w:t>c) Los objetivos de la norma.</w:t>
            </w:r>
          </w:p>
          <w:p w14:paraId="24E89398" w14:textId="77777777" w:rsidR="007D2021" w:rsidRPr="004819EC" w:rsidRDefault="007D2021" w:rsidP="00CD00C9">
            <w:pPr>
              <w:pStyle w:val="parrafo"/>
              <w:spacing w:before="0" w:beforeAutospacing="0" w:after="0" w:afterAutospacing="0" w:line="320" w:lineRule="atLeast"/>
              <w:ind w:left="284"/>
              <w:jc w:val="both"/>
              <w:rPr>
                <w:rFonts w:ascii="Arial" w:hAnsi="Arial" w:cs="Arial"/>
                <w:sz w:val="22"/>
                <w:szCs w:val="22"/>
                <w:lang w:val="es-ES_tradnl" w:eastAsia="ar-SA"/>
              </w:rPr>
            </w:pPr>
            <w:r w:rsidRPr="004819EC">
              <w:rPr>
                <w:rFonts w:ascii="Arial" w:hAnsi="Arial" w:cs="Arial"/>
                <w:sz w:val="22"/>
                <w:szCs w:val="22"/>
                <w:lang w:val="es-ES_tradnl" w:eastAsia="ar-SA"/>
              </w:rPr>
              <w:t>d) Las posibles soluciones alternativas regulatorias y no regulatorias.</w:t>
            </w:r>
          </w:p>
          <w:p w14:paraId="0972E957" w14:textId="58E30075" w:rsidR="007D2021" w:rsidRDefault="007D2021" w:rsidP="00CD00C9">
            <w:pPr>
              <w:spacing w:line="320" w:lineRule="atLeast"/>
              <w:jc w:val="both"/>
              <w:rPr>
                <w:rFonts w:ascii="Arial" w:eastAsia="Calibri" w:hAnsi="Arial" w:cs="Arial"/>
                <w:sz w:val="22"/>
                <w:szCs w:val="22"/>
              </w:rPr>
            </w:pPr>
          </w:p>
          <w:p w14:paraId="179575AD" w14:textId="77777777" w:rsidR="00944571" w:rsidRPr="004819EC" w:rsidRDefault="00944571" w:rsidP="00CD00C9">
            <w:pPr>
              <w:spacing w:line="320" w:lineRule="atLeast"/>
              <w:jc w:val="both"/>
              <w:rPr>
                <w:rFonts w:ascii="Arial" w:eastAsia="Calibri" w:hAnsi="Arial" w:cs="Arial"/>
                <w:sz w:val="22"/>
                <w:szCs w:val="22"/>
              </w:rPr>
            </w:pPr>
          </w:p>
          <w:p w14:paraId="186E6E26" w14:textId="77777777" w:rsidR="007D2021" w:rsidRPr="004819EC" w:rsidRDefault="007D2021" w:rsidP="00CD00C9">
            <w:pPr>
              <w:spacing w:line="320" w:lineRule="atLeast"/>
              <w:jc w:val="both"/>
              <w:rPr>
                <w:rFonts w:ascii="Arial" w:eastAsia="Calibri" w:hAnsi="Arial" w:cs="Arial"/>
                <w:sz w:val="22"/>
                <w:szCs w:val="22"/>
                <w:lang w:val="es-ES" w:eastAsia="en-US"/>
              </w:rPr>
            </w:pPr>
            <w:r w:rsidRPr="004819EC">
              <w:rPr>
                <w:rFonts w:ascii="Arial" w:eastAsia="Calibri" w:hAnsi="Arial" w:cs="Arial"/>
                <w:sz w:val="22"/>
                <w:szCs w:val="22"/>
                <w:lang w:val="es-ES"/>
              </w:rPr>
              <w:t>Por</w:t>
            </w:r>
            <w:r w:rsidRPr="004819EC">
              <w:rPr>
                <w:rFonts w:ascii="Arial" w:eastAsia="Calibri" w:hAnsi="Arial" w:cs="Arial"/>
                <w:sz w:val="22"/>
                <w:szCs w:val="22"/>
                <w:lang w:val="es-ES" w:eastAsia="en-US"/>
              </w:rPr>
              <w:t xml:space="preserve"> ello, se pretende dar cumplimiento al citado trámite de consulta previa a la elaboración de la disposición </w:t>
            </w:r>
            <w:r w:rsidRPr="004819EC">
              <w:rPr>
                <w:rFonts w:ascii="Arial" w:hAnsi="Arial" w:cs="Arial"/>
                <w:sz w:val="22"/>
                <w:szCs w:val="22"/>
              </w:rPr>
              <w:t>que modifique el decreto</w:t>
            </w:r>
            <w:r w:rsidRPr="004819EC">
              <w:rPr>
                <w:rFonts w:ascii="Arial" w:eastAsia="Calibri" w:hAnsi="Arial" w:cs="Arial"/>
                <w:sz w:val="22"/>
                <w:szCs w:val="22"/>
                <w:lang w:val="es-ES" w:eastAsia="en-US"/>
              </w:rPr>
              <w:t>, a los efectos de que la ciudadanía y demás entidades afectadas por la norma tengan la posibilidad de participar y realizar aportaciones a la norma que se plantea.</w:t>
            </w:r>
          </w:p>
          <w:p w14:paraId="72A0720A" w14:textId="7854F303" w:rsidR="00944571" w:rsidRDefault="00944571" w:rsidP="00CD00C9">
            <w:pPr>
              <w:spacing w:line="320" w:lineRule="atLeast"/>
              <w:jc w:val="both"/>
              <w:rPr>
                <w:rFonts w:ascii="Arial" w:eastAsia="Calibri" w:hAnsi="Arial" w:cs="Arial"/>
                <w:sz w:val="22"/>
                <w:szCs w:val="22"/>
                <w:lang w:val="es-ES" w:eastAsia="en-US"/>
              </w:rPr>
            </w:pPr>
          </w:p>
          <w:p w14:paraId="6DFBAAEE" w14:textId="77777777" w:rsidR="00AE0A5A" w:rsidRPr="004819EC" w:rsidRDefault="00AE0A5A" w:rsidP="00CD00C9">
            <w:pPr>
              <w:spacing w:line="320" w:lineRule="atLeast"/>
              <w:jc w:val="both"/>
              <w:rPr>
                <w:rFonts w:ascii="Arial" w:eastAsia="Calibri" w:hAnsi="Arial" w:cs="Arial"/>
                <w:sz w:val="22"/>
                <w:szCs w:val="22"/>
                <w:lang w:val="es-ES" w:eastAsia="en-US"/>
              </w:rPr>
            </w:pPr>
          </w:p>
          <w:p w14:paraId="73DCA8C2" w14:textId="77777777" w:rsidR="007D2021" w:rsidRPr="004819EC" w:rsidRDefault="007D2021" w:rsidP="00CD00C9">
            <w:pPr>
              <w:pStyle w:val="Prrafodelista"/>
              <w:spacing w:after="0" w:line="320" w:lineRule="atLeast"/>
              <w:ind w:left="0"/>
              <w:jc w:val="both"/>
              <w:rPr>
                <w:rFonts w:ascii="Arial" w:eastAsia="Cambria" w:hAnsi="Arial" w:cs="Arial"/>
                <w:lang w:val="es-ES_tradnl"/>
              </w:rPr>
            </w:pPr>
            <w:r w:rsidRPr="004819EC">
              <w:rPr>
                <w:rFonts w:ascii="Arial" w:eastAsia="Cambria" w:hAnsi="Arial" w:cs="Arial"/>
                <w:lang w:val="es-ES_tradnl"/>
              </w:rPr>
              <w:t>Por todo ello, la consulta:</w:t>
            </w:r>
          </w:p>
          <w:p w14:paraId="7342FEA7" w14:textId="77777777" w:rsidR="007D2021" w:rsidRPr="004819EC" w:rsidRDefault="007D2021" w:rsidP="00CD00C9">
            <w:pPr>
              <w:pStyle w:val="Prrafodelista"/>
              <w:spacing w:after="0" w:line="320" w:lineRule="atLeast"/>
              <w:ind w:left="0"/>
              <w:jc w:val="both"/>
              <w:rPr>
                <w:rFonts w:ascii="Arial" w:eastAsia="Cambria" w:hAnsi="Arial" w:cs="Arial"/>
                <w:lang w:val="es-ES_tradnl"/>
              </w:rPr>
            </w:pPr>
          </w:p>
          <w:p w14:paraId="6C304753" w14:textId="6AD95B94" w:rsidR="007D2021" w:rsidRDefault="007D2021" w:rsidP="00CD00C9">
            <w:pPr>
              <w:pStyle w:val="Prrafodelista"/>
              <w:numPr>
                <w:ilvl w:val="0"/>
                <w:numId w:val="2"/>
              </w:numPr>
              <w:spacing w:after="0" w:line="320" w:lineRule="atLeast"/>
              <w:jc w:val="both"/>
              <w:rPr>
                <w:rFonts w:ascii="Arial" w:eastAsia="Cambria" w:hAnsi="Arial" w:cs="Arial"/>
                <w:lang w:val="es-ES_tradnl"/>
              </w:rPr>
            </w:pPr>
            <w:r w:rsidRPr="004819EC">
              <w:rPr>
                <w:rFonts w:ascii="Arial" w:eastAsia="Cambria" w:hAnsi="Arial" w:cs="Arial"/>
                <w:lang w:val="es-ES_tradnl"/>
              </w:rPr>
              <w:t>Se abre a todas aquellas instituciones públicas y personas físicas, así como organizaciones, entidades o asociaciones que puedan considerarse afectadas por esa futura regulación normativa.</w:t>
            </w:r>
          </w:p>
          <w:p w14:paraId="2F9B24FE" w14:textId="77777777" w:rsidR="00AE0A5A" w:rsidRPr="004819EC" w:rsidRDefault="00AE0A5A" w:rsidP="00AE0A5A">
            <w:pPr>
              <w:pStyle w:val="Prrafodelista"/>
              <w:spacing w:after="0" w:line="320" w:lineRule="atLeast"/>
              <w:jc w:val="both"/>
              <w:rPr>
                <w:rFonts w:ascii="Arial" w:eastAsia="Cambria" w:hAnsi="Arial" w:cs="Arial"/>
                <w:lang w:val="es-ES_tradnl"/>
              </w:rPr>
            </w:pPr>
          </w:p>
          <w:p w14:paraId="458ACF00" w14:textId="77777777" w:rsidR="007D2021" w:rsidRPr="004819EC" w:rsidRDefault="007D2021" w:rsidP="00CD00C9">
            <w:pPr>
              <w:pStyle w:val="Prrafodelista"/>
              <w:numPr>
                <w:ilvl w:val="0"/>
                <w:numId w:val="2"/>
              </w:numPr>
              <w:spacing w:after="0" w:line="320" w:lineRule="atLeast"/>
              <w:jc w:val="both"/>
              <w:rPr>
                <w:rFonts w:ascii="Arial" w:eastAsia="Cambria" w:hAnsi="Arial" w:cs="Arial"/>
                <w:lang w:val="es-ES_tradnl"/>
              </w:rPr>
            </w:pPr>
            <w:r w:rsidRPr="004819EC">
              <w:rPr>
                <w:rFonts w:ascii="Arial" w:eastAsia="Cambria" w:hAnsi="Arial" w:cs="Arial"/>
                <w:lang w:val="es-ES_tradnl"/>
              </w:rPr>
              <w:t xml:space="preserve">Se publicará en el portal web de la Administración General de la Comunidad Autónoma de Euskadi. </w:t>
            </w:r>
          </w:p>
          <w:p w14:paraId="79340EB6" w14:textId="77777777" w:rsidR="007D2021" w:rsidRPr="00944571" w:rsidRDefault="007D2021" w:rsidP="00944571">
            <w:pPr>
              <w:pStyle w:val="Prrafodelista"/>
              <w:spacing w:after="0" w:line="320" w:lineRule="atLeast"/>
              <w:jc w:val="both"/>
              <w:rPr>
                <w:rFonts w:ascii="Arial" w:eastAsia="Cambria" w:hAnsi="Arial" w:cs="Arial"/>
                <w:lang w:val="es-ES_tradnl"/>
              </w:rPr>
            </w:pPr>
          </w:p>
          <w:p w14:paraId="5D25428B" w14:textId="77777777" w:rsidR="007D2021" w:rsidRPr="004819EC" w:rsidRDefault="007D2021" w:rsidP="00CD00C9">
            <w:pPr>
              <w:pStyle w:val="Prrafodelista"/>
              <w:numPr>
                <w:ilvl w:val="0"/>
                <w:numId w:val="2"/>
              </w:numPr>
              <w:spacing w:after="0" w:line="320" w:lineRule="atLeast"/>
              <w:jc w:val="both"/>
              <w:rPr>
                <w:rFonts w:ascii="Arial" w:eastAsia="Cambria" w:hAnsi="Arial" w:cs="Arial"/>
                <w:lang w:val="es-ES_tradnl"/>
              </w:rPr>
            </w:pPr>
            <w:r w:rsidRPr="004819EC">
              <w:rPr>
                <w:rFonts w:ascii="Arial" w:eastAsia="Cambria" w:hAnsi="Arial" w:cs="Arial"/>
                <w:lang w:val="es-ES_tradnl"/>
              </w:rPr>
              <w:t xml:space="preserve">Se establece un plazo de diez días hábiles para que las instituciones afectadas, la ciudadanía y sus entidades presenten todas aquellas sugerencias u observaciones que tengan por conveniente. </w:t>
            </w:r>
          </w:p>
          <w:p w14:paraId="7976B405" w14:textId="77777777" w:rsidR="007D2021" w:rsidRPr="004819EC" w:rsidRDefault="007D2021" w:rsidP="00CD00C9">
            <w:pPr>
              <w:spacing w:line="320" w:lineRule="atLeast"/>
              <w:jc w:val="both"/>
              <w:rPr>
                <w:rFonts w:ascii="Arial" w:eastAsia="Calibri" w:hAnsi="Arial" w:cs="Arial"/>
                <w:sz w:val="22"/>
                <w:szCs w:val="22"/>
                <w:lang w:eastAsia="en-US"/>
              </w:rPr>
            </w:pPr>
          </w:p>
          <w:p w14:paraId="59E528BD" w14:textId="77777777" w:rsidR="007D2021" w:rsidRPr="004819EC" w:rsidRDefault="007D2021" w:rsidP="00CD00C9">
            <w:pPr>
              <w:spacing w:line="320" w:lineRule="atLeast"/>
              <w:jc w:val="both"/>
              <w:rPr>
                <w:rFonts w:ascii="Arial" w:eastAsia="Calibri" w:hAnsi="Arial" w:cs="Arial"/>
                <w:sz w:val="22"/>
                <w:szCs w:val="22"/>
                <w:lang w:eastAsia="en-US"/>
              </w:rPr>
            </w:pPr>
            <w:r w:rsidRPr="004819EC">
              <w:rPr>
                <w:rFonts w:ascii="Arial" w:hAnsi="Arial" w:cs="Arial"/>
                <w:sz w:val="22"/>
                <w:szCs w:val="22"/>
              </w:rPr>
              <w:t>Ese trámite de consulta pública es, por tanto, el que en estos momentos se realiza siguiendo el esquema legal previsto. Se efectúa, además, con carácter previo a la elaboración del proyecto normativo y dentro de la fase de iniciación que regulan los artículos 4 y 5 de la Ley 8/2003, de 22 de diciembre, del Procedimiento de Elaboración de las Disposiciones de Carácter General.</w:t>
            </w:r>
          </w:p>
          <w:p w14:paraId="4758BD7E" w14:textId="77777777" w:rsidR="007D2021" w:rsidRPr="004819EC" w:rsidRDefault="007D2021" w:rsidP="00CD00C9">
            <w:pPr>
              <w:spacing w:line="320" w:lineRule="atLeast"/>
              <w:jc w:val="both"/>
              <w:rPr>
                <w:rFonts w:ascii="Arial" w:eastAsia="Calibri" w:hAnsi="Arial" w:cs="Arial"/>
                <w:sz w:val="22"/>
                <w:szCs w:val="22"/>
                <w:lang w:eastAsia="en-US"/>
              </w:rPr>
            </w:pPr>
          </w:p>
          <w:p w14:paraId="326A54A7" w14:textId="54E08EF8" w:rsidR="007D2021" w:rsidRPr="00245F46" w:rsidRDefault="007D2021" w:rsidP="00245F46">
            <w:pPr>
              <w:pStyle w:val="Default"/>
              <w:spacing w:line="320" w:lineRule="atLeast"/>
              <w:jc w:val="both"/>
              <w:rPr>
                <w:color w:val="auto"/>
                <w:sz w:val="22"/>
                <w:szCs w:val="22"/>
                <w:lang w:val="es-ES_tradnl" w:eastAsia="es-ES_tradnl"/>
              </w:rPr>
            </w:pPr>
            <w:r w:rsidRPr="004819EC">
              <w:rPr>
                <w:rFonts w:eastAsia="Calibri"/>
                <w:sz w:val="22"/>
                <w:szCs w:val="22"/>
                <w:lang w:eastAsia="en-US"/>
              </w:rPr>
              <w:t xml:space="preserve">En virtud de las competencias atribuidas por el </w:t>
            </w:r>
            <w:r w:rsidR="00245F46">
              <w:rPr>
                <w:color w:val="auto"/>
                <w:sz w:val="22"/>
                <w:szCs w:val="22"/>
                <w:lang w:val="es-ES_tradnl" w:eastAsia="es-ES_tradnl"/>
              </w:rPr>
              <w:t>Decreto</w:t>
            </w:r>
            <w:r w:rsidR="00245F46" w:rsidRPr="00245F46">
              <w:rPr>
                <w:color w:val="auto"/>
                <w:sz w:val="22"/>
                <w:szCs w:val="22"/>
                <w:lang w:val="es-ES_tradnl" w:eastAsia="es-ES_tradnl"/>
              </w:rPr>
              <w:t xml:space="preserve"> 68/2021, de 23 de febrero, por el que se establece la estructura orgánica y funcional del Departamento de Desarrollo Económico, Sostenibilidad y Medio Ambiente.</w:t>
            </w:r>
          </w:p>
          <w:p w14:paraId="343E6841" w14:textId="77777777" w:rsidR="007D2021" w:rsidRPr="004819EC" w:rsidRDefault="007D2021" w:rsidP="00245F46">
            <w:pPr>
              <w:spacing w:line="320" w:lineRule="atLeast"/>
              <w:jc w:val="both"/>
              <w:rPr>
                <w:rFonts w:ascii="Arial" w:hAnsi="Arial" w:cs="Arial"/>
                <w:sz w:val="22"/>
                <w:szCs w:val="22"/>
              </w:rPr>
            </w:pPr>
          </w:p>
          <w:p w14:paraId="7BC41F79" w14:textId="77777777" w:rsidR="007D2021" w:rsidRPr="004819EC" w:rsidRDefault="007D2021" w:rsidP="00CD00C9">
            <w:pPr>
              <w:spacing w:line="320" w:lineRule="atLeast"/>
              <w:jc w:val="center"/>
              <w:rPr>
                <w:rFonts w:ascii="Arial" w:eastAsia="Calibri" w:hAnsi="Arial" w:cs="Arial"/>
                <w:b/>
                <w:sz w:val="22"/>
                <w:szCs w:val="22"/>
                <w:lang w:val="es-ES" w:eastAsia="en-US"/>
              </w:rPr>
            </w:pPr>
            <w:r w:rsidRPr="004819EC">
              <w:rPr>
                <w:rFonts w:ascii="Arial" w:eastAsia="Calibri" w:hAnsi="Arial" w:cs="Arial"/>
                <w:b/>
                <w:sz w:val="22"/>
                <w:szCs w:val="22"/>
                <w:lang w:val="es-ES" w:eastAsia="en-US"/>
              </w:rPr>
              <w:t>RESUELVO</w:t>
            </w:r>
          </w:p>
          <w:p w14:paraId="2E5EBB6F" w14:textId="77777777" w:rsidR="007D2021" w:rsidRPr="004819EC" w:rsidRDefault="007D2021" w:rsidP="00CD00C9">
            <w:pPr>
              <w:spacing w:line="320" w:lineRule="atLeast"/>
              <w:jc w:val="both"/>
              <w:rPr>
                <w:rFonts w:ascii="Arial" w:eastAsia="Calibri" w:hAnsi="Arial" w:cs="Arial"/>
                <w:b/>
                <w:sz w:val="22"/>
                <w:szCs w:val="22"/>
                <w:lang w:val="es-ES" w:eastAsia="en-US"/>
              </w:rPr>
            </w:pPr>
          </w:p>
          <w:p w14:paraId="03494A6C" w14:textId="77777777" w:rsidR="007D2021" w:rsidRPr="004819EC" w:rsidRDefault="007D2021" w:rsidP="00CD00C9">
            <w:pPr>
              <w:spacing w:line="320" w:lineRule="atLeast"/>
              <w:jc w:val="both"/>
              <w:rPr>
                <w:rFonts w:ascii="Arial" w:eastAsia="Calibri" w:hAnsi="Arial" w:cs="Arial"/>
                <w:sz w:val="22"/>
                <w:szCs w:val="22"/>
                <w:lang w:val="es-ES" w:eastAsia="en-US"/>
              </w:rPr>
            </w:pPr>
            <w:proofErr w:type="gramStart"/>
            <w:r w:rsidRPr="004819EC">
              <w:rPr>
                <w:rFonts w:ascii="Arial" w:eastAsia="Calibri" w:hAnsi="Arial" w:cs="Arial"/>
                <w:b/>
                <w:sz w:val="22"/>
                <w:szCs w:val="22"/>
                <w:lang w:val="es-ES" w:eastAsia="en-US"/>
              </w:rPr>
              <w:t>Primero.-</w:t>
            </w:r>
            <w:proofErr w:type="gramEnd"/>
            <w:r w:rsidRPr="004819EC">
              <w:rPr>
                <w:rFonts w:ascii="Arial" w:eastAsia="Calibri" w:hAnsi="Arial" w:cs="Arial"/>
                <w:b/>
                <w:sz w:val="22"/>
                <w:szCs w:val="22"/>
                <w:lang w:val="es-ES" w:eastAsia="en-US"/>
              </w:rPr>
              <w:t xml:space="preserve"> </w:t>
            </w:r>
            <w:r w:rsidRPr="004819EC">
              <w:rPr>
                <w:rFonts w:ascii="Arial" w:eastAsia="Calibri" w:hAnsi="Arial" w:cs="Arial"/>
                <w:sz w:val="22"/>
                <w:szCs w:val="22"/>
                <w:lang w:val="es-ES" w:eastAsia="en-US"/>
              </w:rPr>
              <w:t xml:space="preserve">Someter a trámite de consulta pública, con carácter previo a su elaboración, el proyecto de </w:t>
            </w:r>
            <w:r w:rsidRPr="004819EC">
              <w:rPr>
                <w:rFonts w:ascii="Arial" w:hAnsi="Arial" w:cs="Arial"/>
                <w:sz w:val="22"/>
                <w:szCs w:val="22"/>
              </w:rPr>
              <w:t xml:space="preserve">una disposición de carácter general </w:t>
            </w:r>
            <w:r w:rsidR="000E2574" w:rsidRPr="004819EC">
              <w:rPr>
                <w:rFonts w:ascii="Arial" w:hAnsi="Arial" w:cs="Arial"/>
                <w:sz w:val="22"/>
                <w:szCs w:val="22"/>
              </w:rPr>
              <w:t xml:space="preserve">con el objeto de </w:t>
            </w:r>
            <w:r w:rsidR="000E2574" w:rsidRPr="004819EC">
              <w:rPr>
                <w:rFonts w:ascii="Arial" w:hAnsi="Arial" w:cs="Arial"/>
                <w:spacing w:val="-1"/>
                <w:sz w:val="22"/>
                <w:szCs w:val="22"/>
              </w:rPr>
              <w:t xml:space="preserve">crear un </w:t>
            </w:r>
            <w:proofErr w:type="spellStart"/>
            <w:r w:rsidR="000E2574" w:rsidRPr="004819EC">
              <w:rPr>
                <w:rFonts w:ascii="Arial" w:hAnsi="Arial" w:cs="Arial"/>
                <w:spacing w:val="-1"/>
                <w:sz w:val="22"/>
                <w:szCs w:val="22"/>
              </w:rPr>
              <w:t>organo</w:t>
            </w:r>
            <w:proofErr w:type="spellEnd"/>
            <w:r w:rsidR="000E2574" w:rsidRPr="004819EC">
              <w:rPr>
                <w:rFonts w:ascii="Arial" w:hAnsi="Arial" w:cs="Arial"/>
                <w:spacing w:val="-1"/>
                <w:sz w:val="22"/>
                <w:szCs w:val="22"/>
              </w:rPr>
              <w:t xml:space="preserve"> administrativo de control de organismos modificados genéticamente,</w:t>
            </w:r>
            <w:r w:rsidR="000E2574" w:rsidRPr="004819EC">
              <w:rPr>
                <w:rFonts w:ascii="Arial" w:hAnsi="Arial" w:cs="Arial"/>
                <w:sz w:val="22"/>
                <w:szCs w:val="22"/>
              </w:rPr>
              <w:t xml:space="preserve"> regular el procedimiento de comunicación y solicitud de autorizaciones de </w:t>
            </w:r>
            <w:proofErr w:type="spellStart"/>
            <w:r w:rsidR="000E2574" w:rsidRPr="004819EC">
              <w:rPr>
                <w:rFonts w:ascii="Arial" w:hAnsi="Arial" w:cs="Arial"/>
                <w:sz w:val="22"/>
                <w:szCs w:val="22"/>
              </w:rPr>
              <w:t>utilizacion</w:t>
            </w:r>
            <w:proofErr w:type="spellEnd"/>
            <w:r w:rsidR="000E2574" w:rsidRPr="004819EC">
              <w:rPr>
                <w:rFonts w:ascii="Arial" w:hAnsi="Arial" w:cs="Arial"/>
                <w:sz w:val="22"/>
                <w:szCs w:val="22"/>
              </w:rPr>
              <w:t xml:space="preserve"> confinada y </w:t>
            </w:r>
            <w:proofErr w:type="spellStart"/>
            <w:r w:rsidR="000E2574" w:rsidRPr="004819EC">
              <w:rPr>
                <w:rFonts w:ascii="Arial" w:hAnsi="Arial" w:cs="Arial"/>
                <w:sz w:val="22"/>
                <w:szCs w:val="22"/>
              </w:rPr>
              <w:t>liberacion</w:t>
            </w:r>
            <w:proofErr w:type="spellEnd"/>
            <w:r w:rsidR="000E2574" w:rsidRPr="004819EC">
              <w:rPr>
                <w:rFonts w:ascii="Arial" w:hAnsi="Arial" w:cs="Arial"/>
                <w:sz w:val="22"/>
                <w:szCs w:val="22"/>
              </w:rPr>
              <w:t xml:space="preserve"> voluntaria de organismos modificados </w:t>
            </w:r>
            <w:proofErr w:type="spellStart"/>
            <w:r w:rsidR="000E2574" w:rsidRPr="004819EC">
              <w:rPr>
                <w:rFonts w:ascii="Arial" w:hAnsi="Arial" w:cs="Arial"/>
                <w:sz w:val="22"/>
                <w:szCs w:val="22"/>
              </w:rPr>
              <w:t>geneticamente</w:t>
            </w:r>
            <w:proofErr w:type="spellEnd"/>
            <w:r w:rsidR="000E2574" w:rsidRPr="004819EC">
              <w:rPr>
                <w:rFonts w:ascii="Arial" w:hAnsi="Arial" w:cs="Arial"/>
                <w:sz w:val="22"/>
                <w:szCs w:val="22"/>
              </w:rPr>
              <w:t xml:space="preserve"> y crear un registro de autorizaciones y comunicaciones de organismos modificados genéticamente</w:t>
            </w:r>
            <w:r w:rsidRPr="004819EC">
              <w:rPr>
                <w:rFonts w:ascii="Arial" w:eastAsia="Calibri" w:hAnsi="Arial" w:cs="Arial"/>
                <w:sz w:val="22"/>
                <w:szCs w:val="22"/>
                <w:lang w:val="es-ES" w:eastAsia="en-US"/>
              </w:rPr>
              <w:t>.</w:t>
            </w:r>
          </w:p>
          <w:p w14:paraId="2DB8D472" w14:textId="77777777" w:rsidR="007D2021" w:rsidRPr="004819EC" w:rsidRDefault="007D2021" w:rsidP="00CD00C9">
            <w:pPr>
              <w:spacing w:line="320" w:lineRule="atLeast"/>
              <w:jc w:val="both"/>
              <w:rPr>
                <w:rFonts w:ascii="Arial" w:hAnsi="Arial" w:cs="Arial"/>
                <w:sz w:val="22"/>
                <w:szCs w:val="22"/>
                <w:lang w:val="es-ES"/>
              </w:rPr>
            </w:pPr>
          </w:p>
          <w:p w14:paraId="26BAF0A3" w14:textId="77777777" w:rsidR="0013026F" w:rsidRPr="004819EC" w:rsidRDefault="007D2021" w:rsidP="00CD00C9">
            <w:pPr>
              <w:spacing w:line="320" w:lineRule="atLeast"/>
              <w:jc w:val="both"/>
              <w:rPr>
                <w:rFonts w:ascii="Arial" w:hAnsi="Arial" w:cs="Arial"/>
                <w:sz w:val="22"/>
                <w:szCs w:val="22"/>
              </w:rPr>
            </w:pPr>
            <w:proofErr w:type="gramStart"/>
            <w:r w:rsidRPr="004819EC">
              <w:rPr>
                <w:rFonts w:ascii="Arial" w:eastAsia="Calibri" w:hAnsi="Arial" w:cs="Arial"/>
                <w:b/>
                <w:sz w:val="22"/>
                <w:szCs w:val="22"/>
              </w:rPr>
              <w:t>Segundo.-</w:t>
            </w:r>
            <w:proofErr w:type="gramEnd"/>
            <w:r w:rsidRPr="004819EC">
              <w:rPr>
                <w:rFonts w:ascii="Arial" w:eastAsia="Calibri" w:hAnsi="Arial" w:cs="Arial"/>
                <w:b/>
                <w:sz w:val="22"/>
                <w:szCs w:val="22"/>
              </w:rPr>
              <w:t xml:space="preserve"> </w:t>
            </w:r>
            <w:r w:rsidRPr="004819EC">
              <w:rPr>
                <w:rFonts w:ascii="Arial" w:eastAsia="Calibri" w:hAnsi="Arial" w:cs="Arial"/>
                <w:sz w:val="22"/>
                <w:szCs w:val="22"/>
              </w:rPr>
              <w:t>La ciudadanía y entidades afectadas por la norma, que así lo consideren, pueden hacer llegar sus opiniones sobre los aspectos planteados en el Anexo a esta Orden en el plazo de diez días hábiles, contados desde el día siguiente al de su publicación en el portal web de la Administración General de la Comunidad Autónoma de Euskadi</w:t>
            </w:r>
            <w:r w:rsidR="0013026F" w:rsidRPr="004819EC">
              <w:rPr>
                <w:rFonts w:ascii="Arial" w:eastAsia="Calibri" w:hAnsi="Arial" w:cs="Arial"/>
                <w:sz w:val="22"/>
                <w:szCs w:val="22"/>
              </w:rPr>
              <w:t>.</w:t>
            </w:r>
          </w:p>
          <w:p w14:paraId="6CAE51D0" w14:textId="77777777" w:rsidR="0013026F" w:rsidRPr="004819EC" w:rsidRDefault="0013026F" w:rsidP="00CD00C9">
            <w:pPr>
              <w:spacing w:line="320" w:lineRule="atLeast"/>
              <w:jc w:val="both"/>
              <w:rPr>
                <w:rFonts w:ascii="Arial" w:hAnsi="Arial" w:cs="Arial"/>
                <w:b/>
                <w:sz w:val="22"/>
                <w:szCs w:val="22"/>
              </w:rPr>
            </w:pPr>
          </w:p>
        </w:tc>
      </w:tr>
    </w:tbl>
    <w:p w14:paraId="7B73C947" w14:textId="77777777" w:rsidR="0007286B" w:rsidRPr="004819EC" w:rsidRDefault="0007286B" w:rsidP="00CD00C9">
      <w:pPr>
        <w:spacing w:line="320" w:lineRule="atLeast"/>
        <w:jc w:val="both"/>
        <w:rPr>
          <w:rFonts w:ascii="Arial" w:hAnsi="Arial" w:cs="Arial"/>
          <w:sz w:val="22"/>
          <w:szCs w:val="22"/>
        </w:rPr>
      </w:pPr>
    </w:p>
    <w:p w14:paraId="23FDAA0C" w14:textId="77777777" w:rsidR="0007286B" w:rsidRPr="004819EC" w:rsidRDefault="00E44AD6" w:rsidP="00CD00C9">
      <w:pPr>
        <w:spacing w:line="320" w:lineRule="atLeast"/>
        <w:jc w:val="center"/>
        <w:rPr>
          <w:rFonts w:ascii="Arial" w:eastAsia="Calibri" w:hAnsi="Arial" w:cs="Arial"/>
          <w:b/>
          <w:sz w:val="22"/>
          <w:szCs w:val="22"/>
        </w:rPr>
      </w:pPr>
      <w:r w:rsidRPr="004819EC">
        <w:rPr>
          <w:rFonts w:ascii="Arial" w:eastAsia="Calibri" w:hAnsi="Arial" w:cs="Arial"/>
          <w:b/>
          <w:sz w:val="22"/>
          <w:szCs w:val="22"/>
        </w:rPr>
        <w:t>Jorge Garbisu Buesa</w:t>
      </w:r>
    </w:p>
    <w:p w14:paraId="55714E92" w14:textId="77777777" w:rsidR="0013026F" w:rsidRPr="004819EC" w:rsidRDefault="0013026F" w:rsidP="00CD00C9">
      <w:pPr>
        <w:spacing w:line="320" w:lineRule="atLeast"/>
        <w:jc w:val="center"/>
        <w:rPr>
          <w:rFonts w:ascii="Arial" w:eastAsia="Calibri" w:hAnsi="Arial" w:cs="Arial"/>
          <w:b/>
          <w:sz w:val="22"/>
          <w:szCs w:val="22"/>
        </w:rPr>
      </w:pPr>
      <w:proofErr w:type="spellStart"/>
      <w:r w:rsidRPr="004819EC">
        <w:rPr>
          <w:rFonts w:ascii="Arial" w:hAnsi="Arial" w:cs="Arial"/>
          <w:b/>
          <w:sz w:val="22"/>
          <w:szCs w:val="22"/>
        </w:rPr>
        <w:t>Nekazaritza</w:t>
      </w:r>
      <w:proofErr w:type="spellEnd"/>
      <w:r w:rsidRPr="004819EC">
        <w:rPr>
          <w:rFonts w:ascii="Arial" w:hAnsi="Arial" w:cs="Arial"/>
          <w:b/>
          <w:sz w:val="22"/>
          <w:szCs w:val="22"/>
        </w:rPr>
        <w:t xml:space="preserve"> eta </w:t>
      </w:r>
      <w:proofErr w:type="spellStart"/>
      <w:r w:rsidRPr="004819EC">
        <w:rPr>
          <w:rFonts w:ascii="Arial" w:hAnsi="Arial" w:cs="Arial"/>
          <w:b/>
          <w:sz w:val="22"/>
          <w:szCs w:val="22"/>
        </w:rPr>
        <w:t>Abeltzaintza</w:t>
      </w:r>
      <w:proofErr w:type="spellEnd"/>
      <w:r w:rsidRPr="004819EC">
        <w:rPr>
          <w:rFonts w:ascii="Arial" w:hAnsi="Arial" w:cs="Arial"/>
          <w:b/>
          <w:sz w:val="22"/>
          <w:szCs w:val="22"/>
        </w:rPr>
        <w:t xml:space="preserve"> </w:t>
      </w:r>
      <w:proofErr w:type="spellStart"/>
      <w:r w:rsidRPr="004819EC">
        <w:rPr>
          <w:rFonts w:ascii="Arial" w:hAnsi="Arial" w:cs="Arial"/>
          <w:b/>
          <w:sz w:val="22"/>
          <w:szCs w:val="22"/>
        </w:rPr>
        <w:t>zuzendaria</w:t>
      </w:r>
      <w:proofErr w:type="spellEnd"/>
    </w:p>
    <w:p w14:paraId="76E02A6D" w14:textId="77777777" w:rsidR="00E44AD6" w:rsidRPr="004819EC" w:rsidRDefault="00E44AD6" w:rsidP="00CD00C9">
      <w:pPr>
        <w:spacing w:line="320" w:lineRule="atLeast"/>
        <w:jc w:val="center"/>
        <w:rPr>
          <w:rFonts w:ascii="Arial" w:hAnsi="Arial" w:cs="Arial"/>
          <w:sz w:val="22"/>
          <w:szCs w:val="22"/>
        </w:rPr>
      </w:pPr>
      <w:r w:rsidRPr="004819EC">
        <w:rPr>
          <w:rFonts w:ascii="Arial" w:eastAsia="Calibri" w:hAnsi="Arial" w:cs="Arial"/>
          <w:b/>
          <w:sz w:val="22"/>
          <w:szCs w:val="22"/>
        </w:rPr>
        <w:t>Director de Agricultura y Ganadería</w:t>
      </w:r>
    </w:p>
    <w:p w14:paraId="10C88D50" w14:textId="77777777" w:rsidR="0013026F" w:rsidRPr="004819EC" w:rsidRDefault="00AA4778" w:rsidP="00CD00C9">
      <w:pPr>
        <w:spacing w:line="320" w:lineRule="atLeast"/>
        <w:jc w:val="center"/>
        <w:rPr>
          <w:rFonts w:ascii="Arial" w:hAnsi="Arial" w:cs="Arial"/>
          <w:b/>
          <w:sz w:val="22"/>
          <w:szCs w:val="22"/>
        </w:rPr>
      </w:pPr>
      <w:r w:rsidRPr="004819EC">
        <w:rPr>
          <w:rFonts w:ascii="Arial" w:hAnsi="Arial" w:cs="Arial"/>
          <w:sz w:val="22"/>
          <w:szCs w:val="22"/>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13026F" w:rsidRPr="00CD00C9" w14:paraId="0579F918" w14:textId="77777777" w:rsidTr="0013026F">
        <w:tc>
          <w:tcPr>
            <w:tcW w:w="4247" w:type="dxa"/>
          </w:tcPr>
          <w:p w14:paraId="78E1F752" w14:textId="77777777" w:rsidR="0013026F" w:rsidRPr="004819EC" w:rsidRDefault="0013026F" w:rsidP="00CD00C9">
            <w:pPr>
              <w:spacing w:line="320" w:lineRule="atLeast"/>
              <w:jc w:val="center"/>
              <w:rPr>
                <w:rFonts w:ascii="Arial" w:hAnsi="Arial" w:cs="Arial"/>
                <w:b/>
                <w:sz w:val="22"/>
                <w:szCs w:val="22"/>
              </w:rPr>
            </w:pPr>
            <w:r w:rsidRPr="004819EC">
              <w:rPr>
                <w:rFonts w:ascii="Arial" w:hAnsi="Arial" w:cs="Arial"/>
                <w:b/>
                <w:sz w:val="22"/>
                <w:szCs w:val="22"/>
              </w:rPr>
              <w:t>ERANSKINA</w:t>
            </w:r>
          </w:p>
          <w:p w14:paraId="0FDA0D03" w14:textId="77777777" w:rsidR="0013026F" w:rsidRPr="004819EC" w:rsidRDefault="0013026F" w:rsidP="00CD00C9">
            <w:pPr>
              <w:spacing w:line="320" w:lineRule="atLeast"/>
              <w:jc w:val="both"/>
              <w:rPr>
                <w:rFonts w:ascii="Arial" w:hAnsi="Arial" w:cs="Arial"/>
                <w:sz w:val="22"/>
                <w:szCs w:val="22"/>
              </w:rPr>
            </w:pPr>
          </w:p>
          <w:p w14:paraId="3B31E842" w14:textId="77777777" w:rsidR="0013026F" w:rsidRPr="004819EC" w:rsidRDefault="0013026F" w:rsidP="00CD00C9">
            <w:pPr>
              <w:spacing w:line="320" w:lineRule="atLeast"/>
              <w:jc w:val="both"/>
              <w:rPr>
                <w:rFonts w:ascii="Arial" w:hAnsi="Arial" w:cs="Arial"/>
                <w:sz w:val="22"/>
                <w:szCs w:val="22"/>
              </w:rPr>
            </w:pPr>
          </w:p>
          <w:p w14:paraId="04A8005A" w14:textId="60C72261" w:rsidR="0013026F" w:rsidRDefault="0013026F" w:rsidP="00CD00C9">
            <w:pPr>
              <w:spacing w:line="320" w:lineRule="atLeast"/>
              <w:jc w:val="both"/>
              <w:rPr>
                <w:rFonts w:ascii="Arial" w:hAnsi="Arial" w:cs="Arial"/>
                <w:b/>
                <w:sz w:val="22"/>
                <w:szCs w:val="22"/>
              </w:rPr>
            </w:pPr>
            <w:r w:rsidRPr="004819EC">
              <w:rPr>
                <w:rFonts w:ascii="Arial" w:hAnsi="Arial" w:cs="Arial"/>
                <w:b/>
                <w:sz w:val="22"/>
                <w:szCs w:val="22"/>
              </w:rPr>
              <w:t xml:space="preserve">1.- </w:t>
            </w:r>
            <w:proofErr w:type="spellStart"/>
            <w:r w:rsidRPr="004819EC">
              <w:rPr>
                <w:rFonts w:ascii="Arial" w:hAnsi="Arial" w:cs="Arial"/>
                <w:b/>
                <w:sz w:val="22"/>
                <w:szCs w:val="22"/>
              </w:rPr>
              <w:t>Arauzko</w:t>
            </w:r>
            <w:proofErr w:type="spellEnd"/>
            <w:r w:rsidRPr="004819EC">
              <w:rPr>
                <w:rFonts w:ascii="Arial" w:hAnsi="Arial" w:cs="Arial"/>
                <w:b/>
                <w:sz w:val="22"/>
                <w:szCs w:val="22"/>
              </w:rPr>
              <w:t xml:space="preserve"> </w:t>
            </w:r>
            <w:proofErr w:type="spellStart"/>
            <w:r w:rsidRPr="004819EC">
              <w:rPr>
                <w:rFonts w:ascii="Arial" w:hAnsi="Arial" w:cs="Arial"/>
                <w:b/>
                <w:sz w:val="22"/>
                <w:szCs w:val="22"/>
              </w:rPr>
              <w:t>ekimen</w:t>
            </w:r>
            <w:proofErr w:type="spellEnd"/>
            <w:r w:rsidRPr="004819EC">
              <w:rPr>
                <w:rFonts w:ascii="Arial" w:hAnsi="Arial" w:cs="Arial"/>
                <w:b/>
                <w:sz w:val="22"/>
                <w:szCs w:val="22"/>
              </w:rPr>
              <w:t xml:space="preserve"> </w:t>
            </w:r>
            <w:proofErr w:type="spellStart"/>
            <w:r w:rsidRPr="004819EC">
              <w:rPr>
                <w:rFonts w:ascii="Arial" w:hAnsi="Arial" w:cs="Arial"/>
                <w:b/>
                <w:sz w:val="22"/>
                <w:szCs w:val="22"/>
              </w:rPr>
              <w:t>hone</w:t>
            </w:r>
            <w:r w:rsidR="00BD219E" w:rsidRPr="004819EC">
              <w:rPr>
                <w:rFonts w:ascii="Arial" w:hAnsi="Arial" w:cs="Arial"/>
                <w:b/>
                <w:sz w:val="22"/>
                <w:szCs w:val="22"/>
              </w:rPr>
              <w:t>kin</w:t>
            </w:r>
            <w:proofErr w:type="spellEnd"/>
            <w:r w:rsidR="00BD219E" w:rsidRPr="004819EC">
              <w:rPr>
                <w:rFonts w:ascii="Arial" w:hAnsi="Arial" w:cs="Arial"/>
                <w:b/>
                <w:sz w:val="22"/>
                <w:szCs w:val="22"/>
              </w:rPr>
              <w:t xml:space="preserve"> </w:t>
            </w:r>
            <w:proofErr w:type="spellStart"/>
            <w:r w:rsidR="00BD219E" w:rsidRPr="004819EC">
              <w:rPr>
                <w:rFonts w:ascii="Arial" w:hAnsi="Arial" w:cs="Arial"/>
                <w:b/>
                <w:sz w:val="22"/>
                <w:szCs w:val="22"/>
              </w:rPr>
              <w:t>konpondu</w:t>
            </w:r>
            <w:proofErr w:type="spellEnd"/>
            <w:r w:rsidR="00BD219E" w:rsidRPr="004819EC">
              <w:rPr>
                <w:rFonts w:ascii="Arial" w:hAnsi="Arial" w:cs="Arial"/>
                <w:b/>
                <w:sz w:val="22"/>
                <w:szCs w:val="22"/>
              </w:rPr>
              <w:t xml:space="preserve"> </w:t>
            </w:r>
            <w:proofErr w:type="spellStart"/>
            <w:r w:rsidR="00BD219E" w:rsidRPr="004819EC">
              <w:rPr>
                <w:rFonts w:ascii="Arial" w:hAnsi="Arial" w:cs="Arial"/>
                <w:b/>
                <w:sz w:val="22"/>
                <w:szCs w:val="22"/>
              </w:rPr>
              <w:t>nahi</w:t>
            </w:r>
            <w:proofErr w:type="spellEnd"/>
            <w:r w:rsidR="00BD219E" w:rsidRPr="004819EC">
              <w:rPr>
                <w:rFonts w:ascii="Arial" w:hAnsi="Arial" w:cs="Arial"/>
                <w:b/>
                <w:sz w:val="22"/>
                <w:szCs w:val="22"/>
              </w:rPr>
              <w:t xml:space="preserve"> </w:t>
            </w:r>
            <w:proofErr w:type="spellStart"/>
            <w:r w:rsidR="00BD219E" w:rsidRPr="004819EC">
              <w:rPr>
                <w:rFonts w:ascii="Arial" w:hAnsi="Arial" w:cs="Arial"/>
                <w:b/>
                <w:sz w:val="22"/>
                <w:szCs w:val="22"/>
              </w:rPr>
              <w:t>diren</w:t>
            </w:r>
            <w:proofErr w:type="spellEnd"/>
            <w:r w:rsidR="00BD219E" w:rsidRPr="004819EC">
              <w:rPr>
                <w:rFonts w:ascii="Arial" w:hAnsi="Arial" w:cs="Arial"/>
                <w:b/>
                <w:sz w:val="22"/>
                <w:szCs w:val="22"/>
              </w:rPr>
              <w:t xml:space="preserve"> </w:t>
            </w:r>
            <w:proofErr w:type="spellStart"/>
            <w:r w:rsidR="00BD219E" w:rsidRPr="004819EC">
              <w:rPr>
                <w:rFonts w:ascii="Arial" w:hAnsi="Arial" w:cs="Arial"/>
                <w:b/>
                <w:sz w:val="22"/>
                <w:szCs w:val="22"/>
              </w:rPr>
              <w:t>arazoak</w:t>
            </w:r>
            <w:proofErr w:type="spellEnd"/>
            <w:r w:rsidR="00BD219E" w:rsidRPr="004819EC">
              <w:rPr>
                <w:rFonts w:ascii="Arial" w:hAnsi="Arial" w:cs="Arial"/>
                <w:b/>
                <w:sz w:val="22"/>
                <w:szCs w:val="22"/>
              </w:rPr>
              <w:t>.</w:t>
            </w:r>
          </w:p>
          <w:p w14:paraId="527EC372" w14:textId="641CCEF1" w:rsidR="00357DD7" w:rsidRDefault="00357DD7" w:rsidP="00CD00C9">
            <w:pPr>
              <w:spacing w:line="320" w:lineRule="atLeast"/>
              <w:jc w:val="both"/>
              <w:rPr>
                <w:rFonts w:ascii="Arial" w:hAnsi="Arial" w:cs="Arial"/>
                <w:b/>
                <w:sz w:val="22"/>
                <w:szCs w:val="22"/>
              </w:rPr>
            </w:pPr>
          </w:p>
          <w:p w14:paraId="403BEE49" w14:textId="77777777" w:rsidR="00357DD7" w:rsidRPr="004819EC" w:rsidRDefault="00357DD7" w:rsidP="00CD00C9">
            <w:pPr>
              <w:spacing w:line="320" w:lineRule="atLeast"/>
              <w:jc w:val="both"/>
              <w:rPr>
                <w:rFonts w:ascii="Arial" w:hAnsi="Arial" w:cs="Arial"/>
                <w:b/>
                <w:sz w:val="22"/>
                <w:szCs w:val="22"/>
              </w:rPr>
            </w:pPr>
          </w:p>
          <w:p w14:paraId="7113BF52" w14:textId="5C070B82" w:rsidR="00B31516" w:rsidRPr="00840CF9" w:rsidRDefault="00840CF9" w:rsidP="00840CF9">
            <w:pPr>
              <w:spacing w:line="320" w:lineRule="atLeast"/>
              <w:jc w:val="both"/>
              <w:rPr>
                <w:rFonts w:ascii="Arial" w:hAnsi="Arial" w:cs="Arial"/>
                <w:sz w:val="22"/>
                <w:szCs w:val="22"/>
              </w:rPr>
            </w:pPr>
            <w:proofErr w:type="spellStart"/>
            <w:r w:rsidRPr="00840CF9">
              <w:rPr>
                <w:rFonts w:ascii="Arial" w:hAnsi="Arial" w:cs="Arial"/>
                <w:sz w:val="22"/>
                <w:szCs w:val="22"/>
              </w:rPr>
              <w:t>Orain</w:t>
            </w:r>
            <w:proofErr w:type="spellEnd"/>
            <w:r w:rsidRPr="00840CF9">
              <w:rPr>
                <w:rFonts w:ascii="Arial" w:hAnsi="Arial" w:cs="Arial"/>
                <w:sz w:val="22"/>
                <w:szCs w:val="22"/>
              </w:rPr>
              <w:t xml:space="preserve"> arte, Ekonomiaren </w:t>
            </w:r>
            <w:proofErr w:type="spellStart"/>
            <w:r w:rsidRPr="00840CF9">
              <w:rPr>
                <w:rFonts w:ascii="Arial" w:hAnsi="Arial" w:cs="Arial"/>
                <w:sz w:val="22"/>
                <w:szCs w:val="22"/>
              </w:rPr>
              <w:t>Garapen</w:t>
            </w:r>
            <w:proofErr w:type="spellEnd"/>
            <w:r w:rsidRPr="00840CF9">
              <w:rPr>
                <w:rFonts w:ascii="Arial" w:hAnsi="Arial" w:cs="Arial"/>
                <w:sz w:val="22"/>
                <w:szCs w:val="22"/>
              </w:rPr>
              <w:t xml:space="preserve">, </w:t>
            </w:r>
            <w:proofErr w:type="spellStart"/>
            <w:r w:rsidRPr="00840CF9">
              <w:rPr>
                <w:rFonts w:ascii="Arial" w:hAnsi="Arial" w:cs="Arial"/>
                <w:sz w:val="22"/>
                <w:szCs w:val="22"/>
              </w:rPr>
              <w:t>Jasangarritasun</w:t>
            </w:r>
            <w:proofErr w:type="spellEnd"/>
            <w:r w:rsidRPr="00840CF9">
              <w:rPr>
                <w:rFonts w:ascii="Arial" w:hAnsi="Arial" w:cs="Arial"/>
                <w:sz w:val="22"/>
                <w:szCs w:val="22"/>
              </w:rPr>
              <w:t xml:space="preserve"> eta </w:t>
            </w:r>
            <w:proofErr w:type="spellStart"/>
            <w:r w:rsidRPr="00840CF9">
              <w:rPr>
                <w:rFonts w:ascii="Arial" w:hAnsi="Arial" w:cs="Arial"/>
                <w:sz w:val="22"/>
                <w:szCs w:val="22"/>
              </w:rPr>
              <w:t>Ingurumen</w:t>
            </w:r>
            <w:proofErr w:type="spellEnd"/>
            <w:r w:rsidRPr="00840CF9">
              <w:rPr>
                <w:rFonts w:ascii="Arial" w:hAnsi="Arial" w:cs="Arial"/>
                <w:sz w:val="22"/>
                <w:szCs w:val="22"/>
              </w:rPr>
              <w:t xml:space="preserve"> </w:t>
            </w:r>
            <w:proofErr w:type="spellStart"/>
            <w:r w:rsidRPr="00840CF9">
              <w:rPr>
                <w:rFonts w:ascii="Arial" w:hAnsi="Arial" w:cs="Arial"/>
                <w:sz w:val="22"/>
                <w:szCs w:val="22"/>
              </w:rPr>
              <w:t>saileko</w:t>
            </w:r>
            <w:proofErr w:type="spellEnd"/>
            <w:r w:rsidRPr="00840CF9">
              <w:rPr>
                <w:rFonts w:ascii="Arial" w:hAnsi="Arial" w:cs="Arial"/>
                <w:sz w:val="22"/>
                <w:szCs w:val="22"/>
              </w:rPr>
              <w:t xml:space="preserve"> </w:t>
            </w:r>
            <w:proofErr w:type="spellStart"/>
            <w:r w:rsidRPr="00840CF9">
              <w:rPr>
                <w:rFonts w:ascii="Arial" w:hAnsi="Arial" w:cs="Arial"/>
                <w:sz w:val="22"/>
                <w:szCs w:val="22"/>
              </w:rPr>
              <w:t>Nekazaritza</w:t>
            </w:r>
            <w:proofErr w:type="spellEnd"/>
            <w:r w:rsidRPr="00840CF9">
              <w:rPr>
                <w:rFonts w:ascii="Arial" w:hAnsi="Arial" w:cs="Arial"/>
                <w:sz w:val="22"/>
                <w:szCs w:val="22"/>
              </w:rPr>
              <w:t xml:space="preserve"> eta </w:t>
            </w:r>
            <w:proofErr w:type="spellStart"/>
            <w:r w:rsidRPr="00840CF9">
              <w:rPr>
                <w:rFonts w:ascii="Arial" w:hAnsi="Arial" w:cs="Arial"/>
                <w:sz w:val="22"/>
                <w:szCs w:val="22"/>
              </w:rPr>
              <w:t>Abeltzaintza</w:t>
            </w:r>
            <w:proofErr w:type="spellEnd"/>
            <w:r w:rsidRPr="00840CF9">
              <w:rPr>
                <w:rFonts w:ascii="Arial" w:hAnsi="Arial" w:cs="Arial"/>
                <w:sz w:val="22"/>
                <w:szCs w:val="22"/>
              </w:rPr>
              <w:t xml:space="preserve"> </w:t>
            </w:r>
            <w:proofErr w:type="spellStart"/>
            <w:r w:rsidRPr="00840CF9">
              <w:rPr>
                <w:rFonts w:ascii="Arial" w:hAnsi="Arial" w:cs="Arial"/>
                <w:sz w:val="22"/>
                <w:szCs w:val="22"/>
              </w:rPr>
              <w:t>Zuzendaritzak</w:t>
            </w:r>
            <w:proofErr w:type="spellEnd"/>
            <w:r w:rsidRPr="00840CF9">
              <w:rPr>
                <w:rFonts w:ascii="Arial" w:hAnsi="Arial" w:cs="Arial"/>
                <w:sz w:val="22"/>
                <w:szCs w:val="22"/>
              </w:rPr>
              <w:t xml:space="preserve"> </w:t>
            </w:r>
            <w:proofErr w:type="spellStart"/>
            <w:r w:rsidRPr="00840CF9">
              <w:rPr>
                <w:rFonts w:ascii="Arial" w:hAnsi="Arial" w:cs="Arial"/>
                <w:sz w:val="22"/>
                <w:szCs w:val="22"/>
              </w:rPr>
              <w:t>izapidetzen</w:t>
            </w:r>
            <w:proofErr w:type="spellEnd"/>
            <w:r w:rsidRPr="00840CF9">
              <w:rPr>
                <w:rFonts w:ascii="Arial" w:hAnsi="Arial" w:cs="Arial"/>
                <w:sz w:val="22"/>
                <w:szCs w:val="22"/>
              </w:rPr>
              <w:t xml:space="preserve"> </w:t>
            </w:r>
            <w:proofErr w:type="spellStart"/>
            <w:r w:rsidRPr="00840CF9">
              <w:rPr>
                <w:rFonts w:ascii="Arial" w:hAnsi="Arial" w:cs="Arial"/>
                <w:sz w:val="22"/>
                <w:szCs w:val="22"/>
              </w:rPr>
              <w:t>zituen</w:t>
            </w:r>
            <w:proofErr w:type="spellEnd"/>
            <w:r w:rsidRPr="00840CF9">
              <w:rPr>
                <w:rFonts w:ascii="Arial" w:hAnsi="Arial" w:cs="Arial"/>
                <w:sz w:val="22"/>
                <w:szCs w:val="22"/>
              </w:rPr>
              <w:t xml:space="preserve"> </w:t>
            </w:r>
            <w:proofErr w:type="spellStart"/>
            <w:r w:rsidRPr="00840CF9">
              <w:rPr>
                <w:rFonts w:ascii="Arial" w:hAnsi="Arial" w:cs="Arial"/>
                <w:sz w:val="22"/>
                <w:szCs w:val="22"/>
              </w:rPr>
              <w:t>erabilera</w:t>
            </w:r>
            <w:proofErr w:type="spellEnd"/>
            <w:r w:rsidRPr="00840CF9">
              <w:rPr>
                <w:rFonts w:ascii="Arial" w:hAnsi="Arial" w:cs="Arial"/>
                <w:sz w:val="22"/>
                <w:szCs w:val="22"/>
              </w:rPr>
              <w:t xml:space="preserve"> </w:t>
            </w:r>
            <w:proofErr w:type="spellStart"/>
            <w:r w:rsidRPr="00840CF9">
              <w:rPr>
                <w:rFonts w:ascii="Arial" w:hAnsi="Arial" w:cs="Arial"/>
                <w:sz w:val="22"/>
                <w:szCs w:val="22"/>
              </w:rPr>
              <w:t>konfinatuaren</w:t>
            </w:r>
            <w:proofErr w:type="spellEnd"/>
            <w:r w:rsidRPr="00840CF9">
              <w:rPr>
                <w:rFonts w:ascii="Arial" w:hAnsi="Arial" w:cs="Arial"/>
                <w:sz w:val="22"/>
                <w:szCs w:val="22"/>
              </w:rPr>
              <w:t xml:space="preserve"> eta </w:t>
            </w:r>
            <w:proofErr w:type="spellStart"/>
            <w:r w:rsidRPr="00840CF9">
              <w:rPr>
                <w:rFonts w:ascii="Arial" w:hAnsi="Arial" w:cs="Arial"/>
                <w:sz w:val="22"/>
                <w:szCs w:val="22"/>
              </w:rPr>
              <w:t>borondatezko</w:t>
            </w:r>
            <w:proofErr w:type="spellEnd"/>
            <w:r w:rsidRPr="00840CF9">
              <w:rPr>
                <w:rFonts w:ascii="Arial" w:hAnsi="Arial" w:cs="Arial"/>
                <w:sz w:val="22"/>
                <w:szCs w:val="22"/>
              </w:rPr>
              <w:t xml:space="preserve"> </w:t>
            </w:r>
            <w:proofErr w:type="spellStart"/>
            <w:r w:rsidRPr="00840CF9">
              <w:rPr>
                <w:rFonts w:ascii="Arial" w:hAnsi="Arial" w:cs="Arial"/>
                <w:sz w:val="22"/>
                <w:szCs w:val="22"/>
              </w:rPr>
              <w:t>liberazioaren</w:t>
            </w:r>
            <w:proofErr w:type="spellEnd"/>
            <w:r w:rsidRPr="00840CF9">
              <w:rPr>
                <w:rFonts w:ascii="Arial" w:hAnsi="Arial" w:cs="Arial"/>
                <w:sz w:val="22"/>
                <w:szCs w:val="22"/>
              </w:rPr>
              <w:t xml:space="preserve"> </w:t>
            </w:r>
            <w:proofErr w:type="spellStart"/>
            <w:r w:rsidRPr="00840CF9">
              <w:rPr>
                <w:rFonts w:ascii="Arial" w:hAnsi="Arial" w:cs="Arial"/>
                <w:sz w:val="22"/>
                <w:szCs w:val="22"/>
              </w:rPr>
              <w:t>eskaerak</w:t>
            </w:r>
            <w:proofErr w:type="spellEnd"/>
            <w:r w:rsidRPr="00840CF9">
              <w:rPr>
                <w:rFonts w:ascii="Arial" w:hAnsi="Arial" w:cs="Arial"/>
                <w:sz w:val="22"/>
                <w:szCs w:val="22"/>
              </w:rPr>
              <w:t xml:space="preserve">. Hala ere, </w:t>
            </w:r>
            <w:proofErr w:type="spellStart"/>
            <w:r w:rsidRPr="00840CF9">
              <w:rPr>
                <w:rFonts w:ascii="Arial" w:hAnsi="Arial" w:cs="Arial"/>
                <w:sz w:val="22"/>
                <w:szCs w:val="22"/>
              </w:rPr>
              <w:t>jarduera</w:t>
            </w:r>
            <w:proofErr w:type="spellEnd"/>
            <w:r w:rsidRPr="00840CF9">
              <w:rPr>
                <w:rFonts w:ascii="Arial" w:hAnsi="Arial" w:cs="Arial"/>
                <w:sz w:val="22"/>
                <w:szCs w:val="22"/>
              </w:rPr>
              <w:t xml:space="preserve"> </w:t>
            </w:r>
            <w:proofErr w:type="spellStart"/>
            <w:r w:rsidRPr="00840CF9">
              <w:rPr>
                <w:rFonts w:ascii="Arial" w:hAnsi="Arial" w:cs="Arial"/>
                <w:sz w:val="22"/>
                <w:szCs w:val="22"/>
              </w:rPr>
              <w:t>horiek</w:t>
            </w:r>
            <w:proofErr w:type="spellEnd"/>
            <w:r w:rsidRPr="00840CF9">
              <w:rPr>
                <w:rFonts w:ascii="Arial" w:hAnsi="Arial" w:cs="Arial"/>
                <w:sz w:val="22"/>
                <w:szCs w:val="22"/>
              </w:rPr>
              <w:t xml:space="preserve"> </w:t>
            </w:r>
            <w:proofErr w:type="spellStart"/>
            <w:r w:rsidRPr="00840CF9">
              <w:rPr>
                <w:rFonts w:ascii="Arial" w:hAnsi="Arial" w:cs="Arial"/>
                <w:sz w:val="22"/>
                <w:szCs w:val="22"/>
              </w:rPr>
              <w:t>beste</w:t>
            </w:r>
            <w:proofErr w:type="spellEnd"/>
            <w:r w:rsidRPr="00840CF9">
              <w:rPr>
                <w:rFonts w:ascii="Arial" w:hAnsi="Arial" w:cs="Arial"/>
                <w:sz w:val="22"/>
                <w:szCs w:val="22"/>
              </w:rPr>
              <w:t xml:space="preserve"> </w:t>
            </w:r>
            <w:proofErr w:type="spellStart"/>
            <w:r w:rsidRPr="00840CF9">
              <w:rPr>
                <w:rFonts w:ascii="Arial" w:hAnsi="Arial" w:cs="Arial"/>
                <w:sz w:val="22"/>
                <w:szCs w:val="22"/>
              </w:rPr>
              <w:t>eremu</w:t>
            </w:r>
            <w:proofErr w:type="spellEnd"/>
            <w:r w:rsidRPr="00840CF9">
              <w:rPr>
                <w:rFonts w:ascii="Arial" w:hAnsi="Arial" w:cs="Arial"/>
                <w:sz w:val="22"/>
                <w:szCs w:val="22"/>
              </w:rPr>
              <w:t xml:space="preserve"> material </w:t>
            </w:r>
            <w:proofErr w:type="spellStart"/>
            <w:r w:rsidRPr="00840CF9">
              <w:rPr>
                <w:rFonts w:ascii="Arial" w:hAnsi="Arial" w:cs="Arial"/>
                <w:sz w:val="22"/>
                <w:szCs w:val="22"/>
              </w:rPr>
              <w:t>batzuei</w:t>
            </w:r>
            <w:proofErr w:type="spellEnd"/>
            <w:r w:rsidRPr="00840CF9">
              <w:rPr>
                <w:rFonts w:ascii="Arial" w:hAnsi="Arial" w:cs="Arial"/>
                <w:sz w:val="22"/>
                <w:szCs w:val="22"/>
              </w:rPr>
              <w:t xml:space="preserve"> </w:t>
            </w:r>
            <w:proofErr w:type="spellStart"/>
            <w:r w:rsidRPr="00840CF9">
              <w:rPr>
                <w:rFonts w:ascii="Arial" w:hAnsi="Arial" w:cs="Arial"/>
                <w:sz w:val="22"/>
                <w:szCs w:val="22"/>
              </w:rPr>
              <w:t>eragin</w:t>
            </w:r>
            <w:proofErr w:type="spellEnd"/>
            <w:r w:rsidRPr="00840CF9">
              <w:rPr>
                <w:rFonts w:ascii="Arial" w:hAnsi="Arial" w:cs="Arial"/>
                <w:sz w:val="22"/>
                <w:szCs w:val="22"/>
              </w:rPr>
              <w:t xml:space="preserve"> </w:t>
            </w:r>
            <w:proofErr w:type="spellStart"/>
            <w:r w:rsidRPr="00840CF9">
              <w:rPr>
                <w:rFonts w:ascii="Arial" w:hAnsi="Arial" w:cs="Arial"/>
                <w:sz w:val="22"/>
                <w:szCs w:val="22"/>
              </w:rPr>
              <w:t>diezaieketenez</w:t>
            </w:r>
            <w:proofErr w:type="spellEnd"/>
            <w:r w:rsidRPr="00840CF9">
              <w:rPr>
                <w:rFonts w:ascii="Arial" w:hAnsi="Arial" w:cs="Arial"/>
                <w:sz w:val="22"/>
                <w:szCs w:val="22"/>
              </w:rPr>
              <w:t xml:space="preserve">, hala </w:t>
            </w:r>
            <w:proofErr w:type="spellStart"/>
            <w:r w:rsidRPr="00840CF9">
              <w:rPr>
                <w:rFonts w:ascii="Arial" w:hAnsi="Arial" w:cs="Arial"/>
                <w:sz w:val="22"/>
                <w:szCs w:val="22"/>
              </w:rPr>
              <w:t>nola</w:t>
            </w:r>
            <w:proofErr w:type="spellEnd"/>
            <w:r w:rsidRPr="00840CF9">
              <w:rPr>
                <w:rFonts w:ascii="Arial" w:hAnsi="Arial" w:cs="Arial"/>
                <w:sz w:val="22"/>
                <w:szCs w:val="22"/>
              </w:rPr>
              <w:t xml:space="preserve"> </w:t>
            </w:r>
            <w:proofErr w:type="spellStart"/>
            <w:r w:rsidRPr="00840CF9">
              <w:rPr>
                <w:rFonts w:ascii="Arial" w:hAnsi="Arial" w:cs="Arial"/>
                <w:sz w:val="22"/>
                <w:szCs w:val="22"/>
              </w:rPr>
              <w:t>osasunari</w:t>
            </w:r>
            <w:proofErr w:type="spellEnd"/>
            <w:r w:rsidRPr="00840CF9">
              <w:rPr>
                <w:rFonts w:ascii="Arial" w:hAnsi="Arial" w:cs="Arial"/>
                <w:sz w:val="22"/>
                <w:szCs w:val="22"/>
              </w:rPr>
              <w:t xml:space="preserve">, </w:t>
            </w:r>
            <w:r w:rsidR="00A84948">
              <w:rPr>
                <w:rFonts w:ascii="Arial" w:hAnsi="Arial" w:cs="Arial"/>
                <w:sz w:val="22"/>
                <w:szCs w:val="22"/>
              </w:rPr>
              <w:t xml:space="preserve">eta </w:t>
            </w:r>
            <w:proofErr w:type="spellStart"/>
            <w:proofErr w:type="gramStart"/>
            <w:r w:rsidRPr="00840CF9">
              <w:rPr>
                <w:rFonts w:ascii="Arial" w:hAnsi="Arial" w:cs="Arial"/>
                <w:sz w:val="22"/>
                <w:szCs w:val="22"/>
              </w:rPr>
              <w:t>ingurumenari</w:t>
            </w:r>
            <w:proofErr w:type="spellEnd"/>
            <w:r w:rsidRPr="00840CF9">
              <w:rPr>
                <w:rFonts w:ascii="Arial" w:hAnsi="Arial" w:cs="Arial"/>
                <w:sz w:val="22"/>
                <w:szCs w:val="22"/>
              </w:rPr>
              <w:t xml:space="preserve"> </w:t>
            </w:r>
            <w:bookmarkStart w:id="0" w:name="_GoBack"/>
            <w:bookmarkEnd w:id="0"/>
            <w:r w:rsidRPr="00840CF9">
              <w:rPr>
                <w:rFonts w:ascii="Arial" w:hAnsi="Arial" w:cs="Arial"/>
                <w:sz w:val="22"/>
                <w:szCs w:val="22"/>
              </w:rPr>
              <w:t>,</w:t>
            </w:r>
            <w:proofErr w:type="gramEnd"/>
            <w:r w:rsidRPr="00840CF9">
              <w:rPr>
                <w:rFonts w:ascii="Arial" w:hAnsi="Arial" w:cs="Arial"/>
                <w:sz w:val="22"/>
                <w:szCs w:val="22"/>
              </w:rPr>
              <w:t xml:space="preserve"> </w:t>
            </w:r>
            <w:proofErr w:type="spellStart"/>
            <w:r w:rsidRPr="00840CF9">
              <w:rPr>
                <w:rFonts w:ascii="Arial" w:hAnsi="Arial" w:cs="Arial"/>
                <w:sz w:val="22"/>
                <w:szCs w:val="22"/>
              </w:rPr>
              <w:t>beharrezkotzat</w:t>
            </w:r>
            <w:proofErr w:type="spellEnd"/>
            <w:r w:rsidRPr="00840CF9">
              <w:rPr>
                <w:rFonts w:ascii="Arial" w:hAnsi="Arial" w:cs="Arial"/>
                <w:sz w:val="22"/>
                <w:szCs w:val="22"/>
              </w:rPr>
              <w:t xml:space="preserve"> </w:t>
            </w:r>
            <w:proofErr w:type="spellStart"/>
            <w:r w:rsidRPr="00840CF9">
              <w:rPr>
                <w:rFonts w:ascii="Arial" w:hAnsi="Arial" w:cs="Arial"/>
                <w:sz w:val="22"/>
                <w:szCs w:val="22"/>
              </w:rPr>
              <w:t>jotzen</w:t>
            </w:r>
            <w:proofErr w:type="spellEnd"/>
            <w:r w:rsidRPr="00840CF9">
              <w:rPr>
                <w:rFonts w:ascii="Arial" w:hAnsi="Arial" w:cs="Arial"/>
                <w:sz w:val="22"/>
                <w:szCs w:val="22"/>
              </w:rPr>
              <w:t xml:space="preserve"> da </w:t>
            </w:r>
            <w:proofErr w:type="spellStart"/>
            <w:r w:rsidRPr="00840CF9">
              <w:rPr>
                <w:rFonts w:ascii="Arial" w:hAnsi="Arial" w:cs="Arial"/>
                <w:sz w:val="22"/>
                <w:szCs w:val="22"/>
              </w:rPr>
              <w:t>organo</w:t>
            </w:r>
            <w:proofErr w:type="spellEnd"/>
            <w:r w:rsidRPr="00840CF9">
              <w:rPr>
                <w:rFonts w:ascii="Arial" w:hAnsi="Arial" w:cs="Arial"/>
                <w:sz w:val="22"/>
                <w:szCs w:val="22"/>
              </w:rPr>
              <w:t xml:space="preserve"> </w:t>
            </w:r>
            <w:proofErr w:type="spellStart"/>
            <w:r w:rsidRPr="00840CF9">
              <w:rPr>
                <w:rFonts w:ascii="Arial" w:hAnsi="Arial" w:cs="Arial"/>
                <w:sz w:val="22"/>
                <w:szCs w:val="22"/>
              </w:rPr>
              <w:t>kolegiatu</w:t>
            </w:r>
            <w:proofErr w:type="spellEnd"/>
            <w:r w:rsidRPr="00840CF9">
              <w:rPr>
                <w:rFonts w:ascii="Arial" w:hAnsi="Arial" w:cs="Arial"/>
                <w:sz w:val="22"/>
                <w:szCs w:val="22"/>
              </w:rPr>
              <w:t xml:space="preserve"> </w:t>
            </w:r>
            <w:proofErr w:type="spellStart"/>
            <w:r w:rsidRPr="00840CF9">
              <w:rPr>
                <w:rFonts w:ascii="Arial" w:hAnsi="Arial" w:cs="Arial"/>
                <w:sz w:val="22"/>
                <w:szCs w:val="22"/>
              </w:rPr>
              <w:t>bat</w:t>
            </w:r>
            <w:proofErr w:type="spellEnd"/>
            <w:r w:rsidRPr="00840CF9">
              <w:rPr>
                <w:rFonts w:ascii="Arial" w:hAnsi="Arial" w:cs="Arial"/>
                <w:sz w:val="22"/>
                <w:szCs w:val="22"/>
              </w:rPr>
              <w:t xml:space="preserve"> </w:t>
            </w:r>
            <w:proofErr w:type="spellStart"/>
            <w:r w:rsidRPr="00840CF9">
              <w:rPr>
                <w:rFonts w:ascii="Arial" w:hAnsi="Arial" w:cs="Arial"/>
                <w:sz w:val="22"/>
                <w:szCs w:val="22"/>
              </w:rPr>
              <w:t>sortzea</w:t>
            </w:r>
            <w:proofErr w:type="spellEnd"/>
            <w:r w:rsidRPr="00840CF9">
              <w:rPr>
                <w:rFonts w:ascii="Arial" w:hAnsi="Arial" w:cs="Arial"/>
                <w:sz w:val="22"/>
                <w:szCs w:val="22"/>
              </w:rPr>
              <w:t xml:space="preserve">, </w:t>
            </w:r>
            <w:proofErr w:type="spellStart"/>
            <w:r w:rsidRPr="00840CF9">
              <w:rPr>
                <w:rFonts w:ascii="Arial" w:hAnsi="Arial" w:cs="Arial"/>
                <w:sz w:val="22"/>
                <w:szCs w:val="22"/>
              </w:rPr>
              <w:t>eremu</w:t>
            </w:r>
            <w:proofErr w:type="spellEnd"/>
            <w:r w:rsidRPr="00840CF9">
              <w:rPr>
                <w:rFonts w:ascii="Arial" w:hAnsi="Arial" w:cs="Arial"/>
                <w:sz w:val="22"/>
                <w:szCs w:val="22"/>
              </w:rPr>
              <w:t xml:space="preserve"> material </w:t>
            </w:r>
            <w:proofErr w:type="spellStart"/>
            <w:r w:rsidRPr="00840CF9">
              <w:rPr>
                <w:rFonts w:ascii="Arial" w:hAnsi="Arial" w:cs="Arial"/>
                <w:sz w:val="22"/>
                <w:szCs w:val="22"/>
              </w:rPr>
              <w:t>horiek</w:t>
            </w:r>
            <w:proofErr w:type="spellEnd"/>
            <w:r w:rsidRPr="00840CF9">
              <w:rPr>
                <w:rFonts w:ascii="Arial" w:hAnsi="Arial" w:cs="Arial"/>
                <w:sz w:val="22"/>
                <w:szCs w:val="22"/>
              </w:rPr>
              <w:t xml:space="preserve"> </w:t>
            </w:r>
            <w:proofErr w:type="spellStart"/>
            <w:r w:rsidRPr="00840CF9">
              <w:rPr>
                <w:rFonts w:ascii="Arial" w:hAnsi="Arial" w:cs="Arial"/>
                <w:sz w:val="22"/>
                <w:szCs w:val="22"/>
              </w:rPr>
              <w:t>erreprentatuta</w:t>
            </w:r>
            <w:proofErr w:type="spellEnd"/>
            <w:r w:rsidRPr="00840CF9">
              <w:rPr>
                <w:rFonts w:ascii="Arial" w:hAnsi="Arial" w:cs="Arial"/>
                <w:sz w:val="22"/>
                <w:szCs w:val="22"/>
              </w:rPr>
              <w:t xml:space="preserve"> </w:t>
            </w:r>
            <w:proofErr w:type="spellStart"/>
            <w:r w:rsidRPr="00840CF9">
              <w:rPr>
                <w:rFonts w:ascii="Arial" w:hAnsi="Arial" w:cs="Arial"/>
                <w:sz w:val="22"/>
                <w:szCs w:val="22"/>
              </w:rPr>
              <w:t>egon</w:t>
            </w:r>
            <w:proofErr w:type="spellEnd"/>
            <w:r w:rsidRPr="00840CF9">
              <w:rPr>
                <w:rFonts w:ascii="Arial" w:hAnsi="Arial" w:cs="Arial"/>
                <w:sz w:val="22"/>
                <w:szCs w:val="22"/>
              </w:rPr>
              <w:t xml:space="preserve"> </w:t>
            </w:r>
            <w:proofErr w:type="spellStart"/>
            <w:r w:rsidRPr="00840CF9">
              <w:rPr>
                <w:rFonts w:ascii="Arial" w:hAnsi="Arial" w:cs="Arial"/>
                <w:sz w:val="22"/>
                <w:szCs w:val="22"/>
              </w:rPr>
              <w:t>daitezen</w:t>
            </w:r>
            <w:proofErr w:type="spellEnd"/>
            <w:r w:rsidRPr="00840CF9">
              <w:rPr>
                <w:rFonts w:ascii="Arial" w:hAnsi="Arial" w:cs="Arial"/>
                <w:sz w:val="22"/>
                <w:szCs w:val="22"/>
              </w:rPr>
              <w:t xml:space="preserve"> eta </w:t>
            </w:r>
            <w:proofErr w:type="spellStart"/>
            <w:r w:rsidRPr="00840CF9">
              <w:rPr>
                <w:rFonts w:ascii="Arial" w:hAnsi="Arial" w:cs="Arial"/>
                <w:sz w:val="22"/>
                <w:szCs w:val="22"/>
              </w:rPr>
              <w:t>baimenei</w:t>
            </w:r>
            <w:proofErr w:type="spellEnd"/>
            <w:r w:rsidRPr="00840CF9">
              <w:rPr>
                <w:rFonts w:ascii="Arial" w:hAnsi="Arial" w:cs="Arial"/>
                <w:sz w:val="22"/>
                <w:szCs w:val="22"/>
              </w:rPr>
              <w:t xml:space="preserve"> </w:t>
            </w:r>
            <w:proofErr w:type="spellStart"/>
            <w:r w:rsidRPr="00840CF9">
              <w:rPr>
                <w:rFonts w:ascii="Arial" w:hAnsi="Arial" w:cs="Arial"/>
                <w:sz w:val="22"/>
                <w:szCs w:val="22"/>
              </w:rPr>
              <w:t>buruzko</w:t>
            </w:r>
            <w:proofErr w:type="spellEnd"/>
            <w:r w:rsidRPr="00840CF9">
              <w:rPr>
                <w:rFonts w:ascii="Arial" w:hAnsi="Arial" w:cs="Arial"/>
                <w:sz w:val="22"/>
                <w:szCs w:val="22"/>
              </w:rPr>
              <w:t xml:space="preserve"> </w:t>
            </w:r>
            <w:proofErr w:type="spellStart"/>
            <w:r w:rsidRPr="00840CF9">
              <w:rPr>
                <w:rFonts w:ascii="Arial" w:hAnsi="Arial" w:cs="Arial"/>
                <w:sz w:val="22"/>
                <w:szCs w:val="22"/>
              </w:rPr>
              <w:t>erabakia</w:t>
            </w:r>
            <w:proofErr w:type="spellEnd"/>
            <w:r w:rsidRPr="00840CF9">
              <w:rPr>
                <w:rFonts w:ascii="Arial" w:hAnsi="Arial" w:cs="Arial"/>
                <w:sz w:val="22"/>
                <w:szCs w:val="22"/>
              </w:rPr>
              <w:t xml:space="preserve"> </w:t>
            </w:r>
            <w:proofErr w:type="spellStart"/>
            <w:r w:rsidRPr="00840CF9">
              <w:rPr>
                <w:rFonts w:ascii="Arial" w:hAnsi="Arial" w:cs="Arial"/>
                <w:sz w:val="22"/>
                <w:szCs w:val="22"/>
              </w:rPr>
              <w:t>kide</w:t>
            </w:r>
            <w:proofErr w:type="spellEnd"/>
            <w:r w:rsidRPr="00840CF9">
              <w:rPr>
                <w:rFonts w:ascii="Arial" w:hAnsi="Arial" w:cs="Arial"/>
                <w:sz w:val="22"/>
                <w:szCs w:val="22"/>
              </w:rPr>
              <w:t xml:space="preserve"> </w:t>
            </w:r>
            <w:proofErr w:type="spellStart"/>
            <w:r w:rsidRPr="00840CF9">
              <w:rPr>
                <w:rFonts w:ascii="Arial" w:hAnsi="Arial" w:cs="Arial"/>
                <w:sz w:val="22"/>
                <w:szCs w:val="22"/>
              </w:rPr>
              <w:t>anitzeko</w:t>
            </w:r>
            <w:proofErr w:type="spellEnd"/>
            <w:r w:rsidRPr="00840CF9">
              <w:rPr>
                <w:rFonts w:ascii="Arial" w:hAnsi="Arial" w:cs="Arial"/>
                <w:sz w:val="22"/>
                <w:szCs w:val="22"/>
              </w:rPr>
              <w:t xml:space="preserve"> </w:t>
            </w:r>
            <w:proofErr w:type="spellStart"/>
            <w:r w:rsidRPr="00840CF9">
              <w:rPr>
                <w:rFonts w:ascii="Arial" w:hAnsi="Arial" w:cs="Arial"/>
                <w:sz w:val="22"/>
                <w:szCs w:val="22"/>
              </w:rPr>
              <w:t>organo</w:t>
            </w:r>
            <w:proofErr w:type="spellEnd"/>
            <w:r w:rsidRPr="00840CF9">
              <w:rPr>
                <w:rFonts w:ascii="Arial" w:hAnsi="Arial" w:cs="Arial"/>
                <w:sz w:val="22"/>
                <w:szCs w:val="22"/>
              </w:rPr>
              <w:t xml:space="preserve"> </w:t>
            </w:r>
            <w:proofErr w:type="spellStart"/>
            <w:r w:rsidRPr="00840CF9">
              <w:rPr>
                <w:rFonts w:ascii="Arial" w:hAnsi="Arial" w:cs="Arial"/>
                <w:sz w:val="22"/>
                <w:szCs w:val="22"/>
              </w:rPr>
              <w:t>batek</w:t>
            </w:r>
            <w:proofErr w:type="spellEnd"/>
            <w:r w:rsidRPr="00840CF9">
              <w:rPr>
                <w:rFonts w:ascii="Arial" w:hAnsi="Arial" w:cs="Arial"/>
                <w:sz w:val="22"/>
                <w:szCs w:val="22"/>
              </w:rPr>
              <w:t xml:space="preserve"> </w:t>
            </w:r>
            <w:proofErr w:type="spellStart"/>
            <w:r w:rsidRPr="00840CF9">
              <w:rPr>
                <w:rFonts w:ascii="Arial" w:hAnsi="Arial" w:cs="Arial"/>
                <w:sz w:val="22"/>
                <w:szCs w:val="22"/>
              </w:rPr>
              <w:t>har</w:t>
            </w:r>
            <w:proofErr w:type="spellEnd"/>
            <w:r w:rsidRPr="00840CF9">
              <w:rPr>
                <w:rFonts w:ascii="Arial" w:hAnsi="Arial" w:cs="Arial"/>
                <w:sz w:val="22"/>
                <w:szCs w:val="22"/>
              </w:rPr>
              <w:t xml:space="preserve"> </w:t>
            </w:r>
            <w:proofErr w:type="spellStart"/>
            <w:r w:rsidRPr="00840CF9">
              <w:rPr>
                <w:rFonts w:ascii="Arial" w:hAnsi="Arial" w:cs="Arial"/>
                <w:sz w:val="22"/>
                <w:szCs w:val="22"/>
              </w:rPr>
              <w:t>dezan</w:t>
            </w:r>
            <w:proofErr w:type="spellEnd"/>
            <w:r w:rsidRPr="00840CF9">
              <w:rPr>
                <w:rFonts w:ascii="Arial" w:hAnsi="Arial" w:cs="Arial"/>
                <w:sz w:val="22"/>
                <w:szCs w:val="22"/>
              </w:rPr>
              <w:t xml:space="preserve">. Era </w:t>
            </w:r>
            <w:proofErr w:type="spellStart"/>
            <w:r w:rsidRPr="00840CF9">
              <w:rPr>
                <w:rFonts w:ascii="Arial" w:hAnsi="Arial" w:cs="Arial"/>
                <w:sz w:val="22"/>
                <w:szCs w:val="22"/>
              </w:rPr>
              <w:t>berean</w:t>
            </w:r>
            <w:proofErr w:type="spellEnd"/>
            <w:r w:rsidRPr="00840CF9">
              <w:rPr>
                <w:rFonts w:ascii="Arial" w:hAnsi="Arial" w:cs="Arial"/>
                <w:sz w:val="22"/>
                <w:szCs w:val="22"/>
              </w:rPr>
              <w:t xml:space="preserve">, </w:t>
            </w:r>
            <w:proofErr w:type="spellStart"/>
            <w:r w:rsidRPr="00840CF9">
              <w:rPr>
                <w:rFonts w:ascii="Arial" w:hAnsi="Arial" w:cs="Arial"/>
                <w:sz w:val="22"/>
                <w:szCs w:val="22"/>
              </w:rPr>
              <w:t>argi</w:t>
            </w:r>
            <w:proofErr w:type="spellEnd"/>
            <w:r w:rsidRPr="00840CF9">
              <w:rPr>
                <w:rFonts w:ascii="Arial" w:hAnsi="Arial" w:cs="Arial"/>
                <w:sz w:val="22"/>
                <w:szCs w:val="22"/>
              </w:rPr>
              <w:t xml:space="preserve"> eta </w:t>
            </w:r>
            <w:proofErr w:type="spellStart"/>
            <w:r w:rsidRPr="00840CF9">
              <w:rPr>
                <w:rFonts w:ascii="Arial" w:hAnsi="Arial" w:cs="Arial"/>
                <w:sz w:val="22"/>
                <w:szCs w:val="22"/>
              </w:rPr>
              <w:t>garbi</w:t>
            </w:r>
            <w:proofErr w:type="spellEnd"/>
            <w:r w:rsidRPr="00840CF9">
              <w:rPr>
                <w:rFonts w:ascii="Arial" w:hAnsi="Arial" w:cs="Arial"/>
                <w:sz w:val="22"/>
                <w:szCs w:val="22"/>
              </w:rPr>
              <w:t xml:space="preserve"> </w:t>
            </w:r>
            <w:proofErr w:type="spellStart"/>
            <w:r w:rsidRPr="00840CF9">
              <w:rPr>
                <w:rFonts w:ascii="Arial" w:hAnsi="Arial" w:cs="Arial"/>
                <w:sz w:val="22"/>
                <w:szCs w:val="22"/>
              </w:rPr>
              <w:t>ezarri</w:t>
            </w:r>
            <w:proofErr w:type="spellEnd"/>
            <w:r w:rsidRPr="00840CF9">
              <w:rPr>
                <w:rFonts w:ascii="Arial" w:hAnsi="Arial" w:cs="Arial"/>
                <w:sz w:val="22"/>
                <w:szCs w:val="22"/>
              </w:rPr>
              <w:t xml:space="preserve"> </w:t>
            </w:r>
            <w:proofErr w:type="spellStart"/>
            <w:r w:rsidRPr="00840CF9">
              <w:rPr>
                <w:rFonts w:ascii="Arial" w:hAnsi="Arial" w:cs="Arial"/>
                <w:sz w:val="22"/>
                <w:szCs w:val="22"/>
              </w:rPr>
              <w:t>behar</w:t>
            </w:r>
            <w:proofErr w:type="spellEnd"/>
            <w:r w:rsidRPr="00840CF9">
              <w:rPr>
                <w:rFonts w:ascii="Arial" w:hAnsi="Arial" w:cs="Arial"/>
                <w:sz w:val="22"/>
                <w:szCs w:val="22"/>
              </w:rPr>
              <w:t xml:space="preserve"> da </w:t>
            </w:r>
            <w:proofErr w:type="spellStart"/>
            <w:r w:rsidRPr="00840CF9">
              <w:rPr>
                <w:rFonts w:ascii="Arial" w:hAnsi="Arial" w:cs="Arial"/>
                <w:sz w:val="22"/>
                <w:szCs w:val="22"/>
              </w:rPr>
              <w:t>zer</w:t>
            </w:r>
            <w:proofErr w:type="spellEnd"/>
            <w:r w:rsidRPr="00840CF9">
              <w:rPr>
                <w:rFonts w:ascii="Arial" w:hAnsi="Arial" w:cs="Arial"/>
                <w:sz w:val="22"/>
                <w:szCs w:val="22"/>
              </w:rPr>
              <w:t xml:space="preserve"> </w:t>
            </w:r>
            <w:proofErr w:type="spellStart"/>
            <w:r w:rsidRPr="00840CF9">
              <w:rPr>
                <w:rFonts w:ascii="Arial" w:hAnsi="Arial" w:cs="Arial"/>
                <w:sz w:val="22"/>
                <w:szCs w:val="22"/>
              </w:rPr>
              <w:t>administrazio-prozedurari</w:t>
            </w:r>
            <w:proofErr w:type="spellEnd"/>
            <w:r w:rsidRPr="00840CF9">
              <w:rPr>
                <w:rFonts w:ascii="Arial" w:hAnsi="Arial" w:cs="Arial"/>
                <w:sz w:val="22"/>
                <w:szCs w:val="22"/>
              </w:rPr>
              <w:t xml:space="preserve"> </w:t>
            </w:r>
            <w:proofErr w:type="spellStart"/>
            <w:r w:rsidRPr="00840CF9">
              <w:rPr>
                <w:rFonts w:ascii="Arial" w:hAnsi="Arial" w:cs="Arial"/>
                <w:sz w:val="22"/>
                <w:szCs w:val="22"/>
              </w:rPr>
              <w:t>jarraitu</w:t>
            </w:r>
            <w:proofErr w:type="spellEnd"/>
            <w:r w:rsidRPr="00840CF9">
              <w:rPr>
                <w:rFonts w:ascii="Arial" w:hAnsi="Arial" w:cs="Arial"/>
                <w:sz w:val="22"/>
                <w:szCs w:val="22"/>
              </w:rPr>
              <w:t xml:space="preserve"> </w:t>
            </w:r>
            <w:proofErr w:type="spellStart"/>
            <w:r w:rsidRPr="00840CF9">
              <w:rPr>
                <w:rFonts w:ascii="Arial" w:hAnsi="Arial" w:cs="Arial"/>
                <w:sz w:val="22"/>
                <w:szCs w:val="22"/>
              </w:rPr>
              <w:t>behar</w:t>
            </w:r>
            <w:proofErr w:type="spellEnd"/>
            <w:r w:rsidRPr="00840CF9">
              <w:rPr>
                <w:rFonts w:ascii="Arial" w:hAnsi="Arial" w:cs="Arial"/>
                <w:sz w:val="22"/>
                <w:szCs w:val="22"/>
              </w:rPr>
              <w:t xml:space="preserve"> </w:t>
            </w:r>
            <w:proofErr w:type="spellStart"/>
            <w:r w:rsidRPr="00840CF9">
              <w:rPr>
                <w:rFonts w:ascii="Arial" w:hAnsi="Arial" w:cs="Arial"/>
                <w:sz w:val="22"/>
                <w:szCs w:val="22"/>
              </w:rPr>
              <w:t>dioten</w:t>
            </w:r>
            <w:proofErr w:type="spellEnd"/>
            <w:r w:rsidRPr="00840CF9">
              <w:rPr>
                <w:rFonts w:ascii="Arial" w:hAnsi="Arial" w:cs="Arial"/>
                <w:sz w:val="22"/>
                <w:szCs w:val="22"/>
              </w:rPr>
              <w:t xml:space="preserve"> </w:t>
            </w:r>
            <w:proofErr w:type="spellStart"/>
            <w:r w:rsidRPr="00840CF9">
              <w:rPr>
                <w:rFonts w:ascii="Arial" w:hAnsi="Arial" w:cs="Arial"/>
                <w:sz w:val="22"/>
                <w:szCs w:val="22"/>
              </w:rPr>
              <w:t>baimenak</w:t>
            </w:r>
            <w:proofErr w:type="spellEnd"/>
            <w:r w:rsidRPr="00840CF9">
              <w:rPr>
                <w:rFonts w:ascii="Arial" w:hAnsi="Arial" w:cs="Arial"/>
                <w:sz w:val="22"/>
                <w:szCs w:val="22"/>
              </w:rPr>
              <w:t xml:space="preserve"> </w:t>
            </w:r>
            <w:proofErr w:type="spellStart"/>
            <w:r w:rsidRPr="00840CF9">
              <w:rPr>
                <w:rFonts w:ascii="Arial" w:hAnsi="Arial" w:cs="Arial"/>
                <w:sz w:val="22"/>
                <w:szCs w:val="22"/>
              </w:rPr>
              <w:t>eskatu</w:t>
            </w:r>
            <w:proofErr w:type="spellEnd"/>
            <w:r w:rsidRPr="00840CF9">
              <w:rPr>
                <w:rFonts w:ascii="Arial" w:hAnsi="Arial" w:cs="Arial"/>
                <w:sz w:val="22"/>
                <w:szCs w:val="22"/>
              </w:rPr>
              <w:t xml:space="preserve"> eta </w:t>
            </w:r>
            <w:proofErr w:type="spellStart"/>
            <w:r w:rsidRPr="00840CF9">
              <w:rPr>
                <w:rFonts w:ascii="Arial" w:hAnsi="Arial" w:cs="Arial"/>
                <w:sz w:val="22"/>
                <w:szCs w:val="22"/>
              </w:rPr>
              <w:t>informazioa</w:t>
            </w:r>
            <w:proofErr w:type="spellEnd"/>
            <w:r w:rsidRPr="00840CF9">
              <w:rPr>
                <w:rFonts w:ascii="Arial" w:hAnsi="Arial" w:cs="Arial"/>
                <w:sz w:val="22"/>
                <w:szCs w:val="22"/>
              </w:rPr>
              <w:t xml:space="preserve"> </w:t>
            </w:r>
            <w:proofErr w:type="spellStart"/>
            <w:r w:rsidRPr="00840CF9">
              <w:rPr>
                <w:rFonts w:ascii="Arial" w:hAnsi="Arial" w:cs="Arial"/>
                <w:sz w:val="22"/>
                <w:szCs w:val="22"/>
              </w:rPr>
              <w:t>erregistratu</w:t>
            </w:r>
            <w:proofErr w:type="spellEnd"/>
            <w:r w:rsidRPr="00840CF9">
              <w:rPr>
                <w:rFonts w:ascii="Arial" w:hAnsi="Arial" w:cs="Arial"/>
                <w:sz w:val="22"/>
                <w:szCs w:val="22"/>
              </w:rPr>
              <w:t xml:space="preserve"> </w:t>
            </w:r>
            <w:proofErr w:type="spellStart"/>
            <w:r w:rsidRPr="00840CF9">
              <w:rPr>
                <w:rFonts w:ascii="Arial" w:hAnsi="Arial" w:cs="Arial"/>
                <w:sz w:val="22"/>
                <w:szCs w:val="22"/>
              </w:rPr>
              <w:t>nahi</w:t>
            </w:r>
            <w:proofErr w:type="spellEnd"/>
            <w:r w:rsidRPr="00840CF9">
              <w:rPr>
                <w:rFonts w:ascii="Arial" w:hAnsi="Arial" w:cs="Arial"/>
                <w:sz w:val="22"/>
                <w:szCs w:val="22"/>
              </w:rPr>
              <w:t xml:space="preserve"> </w:t>
            </w:r>
            <w:proofErr w:type="spellStart"/>
            <w:r w:rsidRPr="00840CF9">
              <w:rPr>
                <w:rFonts w:ascii="Arial" w:hAnsi="Arial" w:cs="Arial"/>
                <w:sz w:val="22"/>
                <w:szCs w:val="22"/>
              </w:rPr>
              <w:t>duten</w:t>
            </w:r>
            <w:proofErr w:type="spellEnd"/>
            <w:r w:rsidRPr="00840CF9">
              <w:rPr>
                <w:rFonts w:ascii="Arial" w:hAnsi="Arial" w:cs="Arial"/>
                <w:sz w:val="22"/>
                <w:szCs w:val="22"/>
              </w:rPr>
              <w:t xml:space="preserve"> </w:t>
            </w:r>
            <w:proofErr w:type="spellStart"/>
            <w:r w:rsidRPr="00840CF9">
              <w:rPr>
                <w:rFonts w:ascii="Arial" w:hAnsi="Arial" w:cs="Arial"/>
                <w:sz w:val="22"/>
                <w:szCs w:val="22"/>
              </w:rPr>
              <w:t>guztiek</w:t>
            </w:r>
            <w:proofErr w:type="spellEnd"/>
            <w:r w:rsidRPr="00840CF9">
              <w:rPr>
                <w:rFonts w:ascii="Arial" w:hAnsi="Arial" w:cs="Arial"/>
                <w:sz w:val="22"/>
                <w:szCs w:val="22"/>
              </w:rPr>
              <w:t xml:space="preserve">, </w:t>
            </w:r>
            <w:proofErr w:type="spellStart"/>
            <w:r w:rsidRPr="00840CF9">
              <w:rPr>
                <w:rFonts w:ascii="Arial" w:hAnsi="Arial" w:cs="Arial"/>
                <w:sz w:val="22"/>
                <w:szCs w:val="22"/>
              </w:rPr>
              <w:t>Ministerioari</w:t>
            </w:r>
            <w:proofErr w:type="spellEnd"/>
            <w:r w:rsidRPr="00840CF9">
              <w:rPr>
                <w:rFonts w:ascii="Arial" w:hAnsi="Arial" w:cs="Arial"/>
                <w:sz w:val="22"/>
                <w:szCs w:val="22"/>
              </w:rPr>
              <w:t xml:space="preserve"> </w:t>
            </w:r>
            <w:proofErr w:type="spellStart"/>
            <w:r w:rsidRPr="00840CF9">
              <w:rPr>
                <w:rFonts w:ascii="Arial" w:hAnsi="Arial" w:cs="Arial"/>
                <w:sz w:val="22"/>
                <w:szCs w:val="22"/>
              </w:rPr>
              <w:t>bidaltzeko</w:t>
            </w:r>
            <w:proofErr w:type="spellEnd"/>
            <w:r w:rsidRPr="00840CF9">
              <w:rPr>
                <w:rFonts w:ascii="Arial" w:hAnsi="Arial" w:cs="Arial"/>
                <w:sz w:val="22"/>
                <w:szCs w:val="22"/>
              </w:rPr>
              <w:t>.</w:t>
            </w:r>
          </w:p>
          <w:p w14:paraId="37C73A64" w14:textId="77777777" w:rsidR="00357DD7" w:rsidRPr="00840CF9" w:rsidRDefault="00357DD7" w:rsidP="00CD00C9">
            <w:pPr>
              <w:spacing w:line="320" w:lineRule="atLeast"/>
              <w:jc w:val="both"/>
              <w:rPr>
                <w:rFonts w:ascii="Arial" w:hAnsi="Arial" w:cs="Arial"/>
                <w:sz w:val="22"/>
                <w:szCs w:val="22"/>
              </w:rPr>
            </w:pPr>
          </w:p>
          <w:p w14:paraId="1D9F9E62" w14:textId="56312E3A" w:rsidR="0013026F" w:rsidRPr="004819EC" w:rsidRDefault="0013026F" w:rsidP="00CD00C9">
            <w:pPr>
              <w:spacing w:line="320" w:lineRule="atLeast"/>
              <w:jc w:val="both"/>
              <w:rPr>
                <w:rFonts w:ascii="Arial" w:hAnsi="Arial" w:cs="Arial"/>
                <w:b/>
                <w:sz w:val="22"/>
                <w:szCs w:val="22"/>
              </w:rPr>
            </w:pPr>
            <w:r w:rsidRPr="004819EC">
              <w:rPr>
                <w:rFonts w:ascii="Arial" w:hAnsi="Arial" w:cs="Arial"/>
                <w:b/>
                <w:sz w:val="22"/>
                <w:szCs w:val="22"/>
              </w:rPr>
              <w:t xml:space="preserve">2.- </w:t>
            </w:r>
            <w:proofErr w:type="spellStart"/>
            <w:r w:rsidRPr="004819EC">
              <w:rPr>
                <w:rFonts w:ascii="Arial" w:hAnsi="Arial" w:cs="Arial"/>
                <w:b/>
                <w:sz w:val="22"/>
                <w:szCs w:val="22"/>
              </w:rPr>
              <w:t>Onartzeko</w:t>
            </w:r>
            <w:proofErr w:type="spellEnd"/>
            <w:r w:rsidRPr="004819EC">
              <w:rPr>
                <w:rFonts w:ascii="Arial" w:hAnsi="Arial" w:cs="Arial"/>
                <w:b/>
                <w:sz w:val="22"/>
                <w:szCs w:val="22"/>
              </w:rPr>
              <w:t xml:space="preserve"> premia eta </w:t>
            </w:r>
            <w:proofErr w:type="spellStart"/>
            <w:r w:rsidRPr="004819EC">
              <w:rPr>
                <w:rFonts w:ascii="Arial" w:hAnsi="Arial" w:cs="Arial"/>
                <w:b/>
                <w:sz w:val="22"/>
                <w:szCs w:val="22"/>
              </w:rPr>
              <w:t>aukera</w:t>
            </w:r>
            <w:proofErr w:type="spellEnd"/>
            <w:r w:rsidR="00BD219E" w:rsidRPr="004819EC">
              <w:rPr>
                <w:rFonts w:ascii="Arial" w:hAnsi="Arial" w:cs="Arial"/>
                <w:b/>
                <w:sz w:val="22"/>
                <w:szCs w:val="22"/>
              </w:rPr>
              <w:t>.</w:t>
            </w:r>
          </w:p>
          <w:p w14:paraId="0F8BD72B" w14:textId="078559A4" w:rsidR="0013026F" w:rsidRDefault="0013026F" w:rsidP="00CD00C9">
            <w:pPr>
              <w:spacing w:line="320" w:lineRule="atLeast"/>
              <w:jc w:val="both"/>
              <w:rPr>
                <w:rFonts w:ascii="Arial" w:hAnsi="Arial" w:cs="Arial"/>
                <w:sz w:val="22"/>
                <w:szCs w:val="22"/>
              </w:rPr>
            </w:pPr>
          </w:p>
          <w:p w14:paraId="21CC9443" w14:textId="77777777" w:rsidR="00F77BC2" w:rsidRPr="004819EC" w:rsidRDefault="00F77BC2" w:rsidP="00CD00C9">
            <w:pPr>
              <w:spacing w:line="320" w:lineRule="atLeast"/>
              <w:jc w:val="both"/>
              <w:rPr>
                <w:rFonts w:ascii="Arial" w:hAnsi="Arial" w:cs="Arial"/>
                <w:sz w:val="22"/>
                <w:szCs w:val="22"/>
              </w:rPr>
            </w:pPr>
          </w:p>
          <w:p w14:paraId="5DA83FA2" w14:textId="10FCFA5E" w:rsidR="00357DD7" w:rsidRDefault="00840CF9" w:rsidP="00357DD7">
            <w:pPr>
              <w:spacing w:line="320" w:lineRule="atLeast"/>
              <w:jc w:val="both"/>
              <w:rPr>
                <w:rFonts w:ascii="Arial" w:hAnsi="Arial" w:cs="Arial"/>
                <w:sz w:val="22"/>
                <w:szCs w:val="22"/>
              </w:rPr>
            </w:pPr>
            <w:proofErr w:type="spellStart"/>
            <w:r w:rsidRPr="00840CF9">
              <w:rPr>
                <w:rFonts w:ascii="Arial" w:hAnsi="Arial" w:cs="Arial"/>
                <w:sz w:val="22"/>
                <w:szCs w:val="22"/>
              </w:rPr>
              <w:t>Adierazi</w:t>
            </w:r>
            <w:proofErr w:type="spellEnd"/>
            <w:r w:rsidRPr="00840CF9">
              <w:rPr>
                <w:rFonts w:ascii="Arial" w:hAnsi="Arial" w:cs="Arial"/>
                <w:sz w:val="22"/>
                <w:szCs w:val="22"/>
              </w:rPr>
              <w:t xml:space="preserve"> den </w:t>
            </w:r>
            <w:proofErr w:type="spellStart"/>
            <w:r w:rsidRPr="00840CF9">
              <w:rPr>
                <w:rFonts w:ascii="Arial" w:hAnsi="Arial" w:cs="Arial"/>
                <w:sz w:val="22"/>
                <w:szCs w:val="22"/>
              </w:rPr>
              <w:t>bezala</w:t>
            </w:r>
            <w:proofErr w:type="spellEnd"/>
            <w:r w:rsidRPr="00840CF9">
              <w:rPr>
                <w:rFonts w:ascii="Arial" w:hAnsi="Arial" w:cs="Arial"/>
                <w:sz w:val="22"/>
                <w:szCs w:val="22"/>
              </w:rPr>
              <w:t xml:space="preserve">, </w:t>
            </w:r>
            <w:proofErr w:type="spellStart"/>
            <w:r w:rsidRPr="00840CF9">
              <w:rPr>
                <w:rFonts w:ascii="Arial" w:hAnsi="Arial" w:cs="Arial"/>
                <w:sz w:val="22"/>
                <w:szCs w:val="22"/>
              </w:rPr>
              <w:t>eman</w:t>
            </w:r>
            <w:proofErr w:type="spellEnd"/>
            <w:r w:rsidRPr="00840CF9">
              <w:rPr>
                <w:rFonts w:ascii="Arial" w:hAnsi="Arial" w:cs="Arial"/>
                <w:sz w:val="22"/>
                <w:szCs w:val="22"/>
              </w:rPr>
              <w:t xml:space="preserve"> </w:t>
            </w:r>
            <w:proofErr w:type="spellStart"/>
            <w:r w:rsidRPr="00840CF9">
              <w:rPr>
                <w:rFonts w:ascii="Arial" w:hAnsi="Arial" w:cs="Arial"/>
                <w:sz w:val="22"/>
                <w:szCs w:val="22"/>
              </w:rPr>
              <w:t>beharreko</w:t>
            </w:r>
            <w:proofErr w:type="spellEnd"/>
            <w:r w:rsidRPr="00840CF9">
              <w:rPr>
                <w:rFonts w:ascii="Arial" w:hAnsi="Arial" w:cs="Arial"/>
                <w:sz w:val="22"/>
                <w:szCs w:val="22"/>
              </w:rPr>
              <w:t xml:space="preserve"> </w:t>
            </w:r>
            <w:proofErr w:type="spellStart"/>
            <w:r w:rsidRPr="00840CF9">
              <w:rPr>
                <w:rFonts w:ascii="Arial" w:hAnsi="Arial" w:cs="Arial"/>
                <w:sz w:val="22"/>
                <w:szCs w:val="22"/>
              </w:rPr>
              <w:t>baimenei</w:t>
            </w:r>
            <w:proofErr w:type="spellEnd"/>
            <w:r w:rsidRPr="00840CF9">
              <w:rPr>
                <w:rFonts w:ascii="Arial" w:hAnsi="Arial" w:cs="Arial"/>
                <w:sz w:val="22"/>
                <w:szCs w:val="22"/>
              </w:rPr>
              <w:t xml:space="preserve"> </w:t>
            </w:r>
            <w:proofErr w:type="spellStart"/>
            <w:r w:rsidRPr="00840CF9">
              <w:rPr>
                <w:rFonts w:ascii="Arial" w:hAnsi="Arial" w:cs="Arial"/>
                <w:sz w:val="22"/>
                <w:szCs w:val="22"/>
              </w:rPr>
              <w:t>buruzko</w:t>
            </w:r>
            <w:proofErr w:type="spellEnd"/>
            <w:r w:rsidRPr="00840CF9">
              <w:rPr>
                <w:rFonts w:ascii="Arial" w:hAnsi="Arial" w:cs="Arial"/>
                <w:sz w:val="22"/>
                <w:szCs w:val="22"/>
              </w:rPr>
              <w:t xml:space="preserve"> </w:t>
            </w:r>
            <w:proofErr w:type="spellStart"/>
            <w:r w:rsidRPr="00840CF9">
              <w:rPr>
                <w:rFonts w:ascii="Arial" w:hAnsi="Arial" w:cs="Arial"/>
                <w:sz w:val="22"/>
                <w:szCs w:val="22"/>
              </w:rPr>
              <w:t>erabakia</w:t>
            </w:r>
            <w:proofErr w:type="spellEnd"/>
            <w:r w:rsidRPr="00840CF9">
              <w:rPr>
                <w:rFonts w:ascii="Arial" w:hAnsi="Arial" w:cs="Arial"/>
                <w:sz w:val="22"/>
                <w:szCs w:val="22"/>
              </w:rPr>
              <w:t xml:space="preserve"> </w:t>
            </w:r>
            <w:proofErr w:type="spellStart"/>
            <w:r w:rsidRPr="00840CF9">
              <w:rPr>
                <w:rFonts w:ascii="Arial" w:hAnsi="Arial" w:cs="Arial"/>
                <w:sz w:val="22"/>
                <w:szCs w:val="22"/>
              </w:rPr>
              <w:t>kide</w:t>
            </w:r>
            <w:proofErr w:type="spellEnd"/>
            <w:r w:rsidRPr="00840CF9">
              <w:rPr>
                <w:rFonts w:ascii="Arial" w:hAnsi="Arial" w:cs="Arial"/>
                <w:sz w:val="22"/>
                <w:szCs w:val="22"/>
              </w:rPr>
              <w:t xml:space="preserve"> </w:t>
            </w:r>
            <w:proofErr w:type="spellStart"/>
            <w:r w:rsidRPr="00840CF9">
              <w:rPr>
                <w:rFonts w:ascii="Arial" w:hAnsi="Arial" w:cs="Arial"/>
                <w:sz w:val="22"/>
                <w:szCs w:val="22"/>
              </w:rPr>
              <w:t>anitzeko</w:t>
            </w:r>
            <w:proofErr w:type="spellEnd"/>
            <w:r w:rsidRPr="00840CF9">
              <w:rPr>
                <w:rFonts w:ascii="Arial" w:hAnsi="Arial" w:cs="Arial"/>
                <w:sz w:val="22"/>
                <w:szCs w:val="22"/>
              </w:rPr>
              <w:t xml:space="preserve"> </w:t>
            </w:r>
            <w:proofErr w:type="spellStart"/>
            <w:r w:rsidRPr="00840CF9">
              <w:rPr>
                <w:rFonts w:ascii="Arial" w:hAnsi="Arial" w:cs="Arial"/>
                <w:sz w:val="22"/>
                <w:szCs w:val="22"/>
              </w:rPr>
              <w:t>organo</w:t>
            </w:r>
            <w:proofErr w:type="spellEnd"/>
            <w:r w:rsidRPr="00840CF9">
              <w:rPr>
                <w:rFonts w:ascii="Arial" w:hAnsi="Arial" w:cs="Arial"/>
                <w:sz w:val="22"/>
                <w:szCs w:val="22"/>
              </w:rPr>
              <w:t xml:space="preserve"> </w:t>
            </w:r>
            <w:proofErr w:type="spellStart"/>
            <w:r w:rsidRPr="00840CF9">
              <w:rPr>
                <w:rFonts w:ascii="Arial" w:hAnsi="Arial" w:cs="Arial"/>
                <w:sz w:val="22"/>
                <w:szCs w:val="22"/>
              </w:rPr>
              <w:t>batek</w:t>
            </w:r>
            <w:proofErr w:type="spellEnd"/>
            <w:r w:rsidRPr="00840CF9">
              <w:rPr>
                <w:rFonts w:ascii="Arial" w:hAnsi="Arial" w:cs="Arial"/>
                <w:sz w:val="22"/>
                <w:szCs w:val="22"/>
              </w:rPr>
              <w:t xml:space="preserve"> </w:t>
            </w:r>
            <w:proofErr w:type="spellStart"/>
            <w:r w:rsidRPr="00840CF9">
              <w:rPr>
                <w:rFonts w:ascii="Arial" w:hAnsi="Arial" w:cs="Arial"/>
                <w:sz w:val="22"/>
                <w:szCs w:val="22"/>
              </w:rPr>
              <w:t>hartu</w:t>
            </w:r>
            <w:proofErr w:type="spellEnd"/>
            <w:r w:rsidRPr="00840CF9">
              <w:rPr>
                <w:rFonts w:ascii="Arial" w:hAnsi="Arial" w:cs="Arial"/>
                <w:sz w:val="22"/>
                <w:szCs w:val="22"/>
              </w:rPr>
              <w:t xml:space="preserve"> </w:t>
            </w:r>
            <w:proofErr w:type="spellStart"/>
            <w:r w:rsidRPr="00840CF9">
              <w:rPr>
                <w:rFonts w:ascii="Arial" w:hAnsi="Arial" w:cs="Arial"/>
                <w:sz w:val="22"/>
                <w:szCs w:val="22"/>
              </w:rPr>
              <w:t>behar</w:t>
            </w:r>
            <w:proofErr w:type="spellEnd"/>
            <w:r w:rsidRPr="00840CF9">
              <w:rPr>
                <w:rFonts w:ascii="Arial" w:hAnsi="Arial" w:cs="Arial"/>
                <w:sz w:val="22"/>
                <w:szCs w:val="22"/>
              </w:rPr>
              <w:t xml:space="preserve"> du </w:t>
            </w:r>
            <w:proofErr w:type="spellStart"/>
            <w:r w:rsidRPr="00840CF9">
              <w:rPr>
                <w:rFonts w:ascii="Arial" w:hAnsi="Arial" w:cs="Arial"/>
                <w:sz w:val="22"/>
                <w:szCs w:val="22"/>
              </w:rPr>
              <w:t>autonomia-erkidego</w:t>
            </w:r>
            <w:proofErr w:type="spellEnd"/>
            <w:r w:rsidRPr="00840CF9">
              <w:rPr>
                <w:rFonts w:ascii="Arial" w:hAnsi="Arial" w:cs="Arial"/>
                <w:sz w:val="22"/>
                <w:szCs w:val="22"/>
              </w:rPr>
              <w:t xml:space="preserve"> </w:t>
            </w:r>
            <w:proofErr w:type="spellStart"/>
            <w:r w:rsidRPr="00840CF9">
              <w:rPr>
                <w:rFonts w:ascii="Arial" w:hAnsi="Arial" w:cs="Arial"/>
                <w:sz w:val="22"/>
                <w:szCs w:val="22"/>
              </w:rPr>
              <w:t>hau</w:t>
            </w:r>
            <w:proofErr w:type="spellEnd"/>
            <w:r w:rsidRPr="00840CF9">
              <w:rPr>
                <w:rFonts w:ascii="Arial" w:hAnsi="Arial" w:cs="Arial"/>
                <w:sz w:val="22"/>
                <w:szCs w:val="22"/>
              </w:rPr>
              <w:t>.</w:t>
            </w:r>
          </w:p>
          <w:p w14:paraId="3AC131D2" w14:textId="4060A435" w:rsidR="00357DD7" w:rsidRDefault="00357DD7" w:rsidP="00357DD7">
            <w:pPr>
              <w:spacing w:line="320" w:lineRule="atLeast"/>
              <w:jc w:val="both"/>
              <w:rPr>
                <w:rFonts w:ascii="Arial" w:hAnsi="Arial" w:cs="Arial"/>
                <w:sz w:val="22"/>
                <w:szCs w:val="22"/>
              </w:rPr>
            </w:pPr>
          </w:p>
          <w:p w14:paraId="5688653C" w14:textId="77777777" w:rsidR="00F77BC2" w:rsidRPr="004819EC" w:rsidRDefault="00F77BC2" w:rsidP="00357DD7">
            <w:pPr>
              <w:spacing w:line="320" w:lineRule="atLeast"/>
              <w:jc w:val="both"/>
              <w:rPr>
                <w:rFonts w:ascii="Arial" w:hAnsi="Arial" w:cs="Arial"/>
                <w:sz w:val="22"/>
                <w:szCs w:val="22"/>
              </w:rPr>
            </w:pPr>
          </w:p>
          <w:p w14:paraId="7086AF1C" w14:textId="77777777" w:rsidR="0013026F" w:rsidRPr="004819EC" w:rsidRDefault="0013026F" w:rsidP="00CD00C9">
            <w:pPr>
              <w:spacing w:line="320" w:lineRule="atLeast"/>
              <w:jc w:val="both"/>
              <w:rPr>
                <w:rFonts w:ascii="Arial" w:hAnsi="Arial" w:cs="Arial"/>
                <w:b/>
                <w:sz w:val="22"/>
                <w:szCs w:val="22"/>
                <w:lang w:val="en-US"/>
              </w:rPr>
            </w:pPr>
            <w:proofErr w:type="gramStart"/>
            <w:r w:rsidRPr="004819EC">
              <w:rPr>
                <w:rFonts w:ascii="Arial" w:hAnsi="Arial" w:cs="Arial"/>
                <w:b/>
                <w:sz w:val="22"/>
                <w:szCs w:val="22"/>
                <w:lang w:val="en-US"/>
              </w:rPr>
              <w:t>3.-</w:t>
            </w:r>
            <w:proofErr w:type="gramEnd"/>
            <w:r w:rsidRPr="004819EC">
              <w:rPr>
                <w:rFonts w:ascii="Arial" w:hAnsi="Arial" w:cs="Arial"/>
                <w:b/>
                <w:sz w:val="22"/>
                <w:szCs w:val="22"/>
                <w:lang w:val="en-US"/>
              </w:rPr>
              <w:t xml:space="preserve"> Egin </w:t>
            </w:r>
            <w:proofErr w:type="spellStart"/>
            <w:r w:rsidRPr="004819EC">
              <w:rPr>
                <w:rFonts w:ascii="Arial" w:hAnsi="Arial" w:cs="Arial"/>
                <w:b/>
                <w:sz w:val="22"/>
                <w:szCs w:val="22"/>
                <w:lang w:val="en-US"/>
              </w:rPr>
              <w:t>nahi</w:t>
            </w:r>
            <w:proofErr w:type="spellEnd"/>
            <w:r w:rsidRPr="004819EC">
              <w:rPr>
                <w:rFonts w:ascii="Arial" w:hAnsi="Arial" w:cs="Arial"/>
                <w:b/>
                <w:sz w:val="22"/>
                <w:szCs w:val="22"/>
                <w:lang w:val="en-US"/>
              </w:rPr>
              <w:t xml:space="preserve"> den </w:t>
            </w:r>
            <w:proofErr w:type="spellStart"/>
            <w:r w:rsidRPr="004819EC">
              <w:rPr>
                <w:rFonts w:ascii="Arial" w:hAnsi="Arial" w:cs="Arial"/>
                <w:b/>
                <w:sz w:val="22"/>
                <w:szCs w:val="22"/>
                <w:lang w:val="en-US"/>
              </w:rPr>
              <w:t>arau-proiektuaren</w:t>
            </w:r>
            <w:proofErr w:type="spellEnd"/>
            <w:r w:rsidRPr="004819EC">
              <w:rPr>
                <w:rFonts w:ascii="Arial" w:hAnsi="Arial" w:cs="Arial"/>
                <w:b/>
                <w:sz w:val="22"/>
                <w:szCs w:val="22"/>
                <w:lang w:val="en-US"/>
              </w:rPr>
              <w:t xml:space="preserve"> </w:t>
            </w:r>
            <w:proofErr w:type="spellStart"/>
            <w:r w:rsidRPr="004819EC">
              <w:rPr>
                <w:rFonts w:ascii="Arial" w:hAnsi="Arial" w:cs="Arial"/>
                <w:b/>
                <w:sz w:val="22"/>
                <w:szCs w:val="22"/>
                <w:lang w:val="en-US"/>
              </w:rPr>
              <w:t>helburuak</w:t>
            </w:r>
            <w:proofErr w:type="spellEnd"/>
            <w:r w:rsidRPr="004819EC">
              <w:rPr>
                <w:rFonts w:ascii="Arial" w:hAnsi="Arial" w:cs="Arial"/>
                <w:b/>
                <w:sz w:val="22"/>
                <w:szCs w:val="22"/>
                <w:lang w:val="en-US"/>
              </w:rPr>
              <w:t>.</w:t>
            </w:r>
          </w:p>
          <w:p w14:paraId="79F8C466" w14:textId="77777777" w:rsidR="0013026F" w:rsidRPr="004819EC" w:rsidRDefault="0013026F" w:rsidP="00CD00C9">
            <w:pPr>
              <w:spacing w:line="320" w:lineRule="atLeast"/>
              <w:jc w:val="both"/>
              <w:rPr>
                <w:rFonts w:ascii="Arial" w:hAnsi="Arial" w:cs="Arial"/>
                <w:sz w:val="22"/>
                <w:szCs w:val="22"/>
                <w:lang w:val="en-US"/>
              </w:rPr>
            </w:pPr>
          </w:p>
          <w:p w14:paraId="46DF9BED" w14:textId="763CCFB9" w:rsidR="00357DD7" w:rsidRDefault="00F77BC2" w:rsidP="00CD00C9">
            <w:pPr>
              <w:spacing w:line="320" w:lineRule="atLeast"/>
              <w:jc w:val="both"/>
              <w:rPr>
                <w:rFonts w:ascii="Arial" w:hAnsi="Arial" w:cs="Arial"/>
                <w:sz w:val="22"/>
                <w:szCs w:val="22"/>
              </w:rPr>
            </w:pPr>
            <w:proofErr w:type="spellStart"/>
            <w:r w:rsidRPr="00F77BC2">
              <w:rPr>
                <w:rFonts w:ascii="Arial" w:hAnsi="Arial" w:cs="Arial"/>
                <w:sz w:val="22"/>
                <w:szCs w:val="22"/>
              </w:rPr>
              <w:t>Baimenak</w:t>
            </w:r>
            <w:proofErr w:type="spellEnd"/>
            <w:r w:rsidRPr="00F77BC2">
              <w:rPr>
                <w:rFonts w:ascii="Arial" w:hAnsi="Arial" w:cs="Arial"/>
                <w:sz w:val="22"/>
                <w:szCs w:val="22"/>
              </w:rPr>
              <w:t xml:space="preserve"> </w:t>
            </w:r>
            <w:proofErr w:type="spellStart"/>
            <w:r w:rsidRPr="00F77BC2">
              <w:rPr>
                <w:rFonts w:ascii="Arial" w:hAnsi="Arial" w:cs="Arial"/>
                <w:sz w:val="22"/>
                <w:szCs w:val="22"/>
              </w:rPr>
              <w:t>eskatzeko</w:t>
            </w:r>
            <w:proofErr w:type="spellEnd"/>
            <w:r w:rsidRPr="00F77BC2">
              <w:rPr>
                <w:rFonts w:ascii="Arial" w:hAnsi="Arial" w:cs="Arial"/>
                <w:sz w:val="22"/>
                <w:szCs w:val="22"/>
              </w:rPr>
              <w:t xml:space="preserve"> </w:t>
            </w:r>
            <w:proofErr w:type="spellStart"/>
            <w:r w:rsidRPr="00F77BC2">
              <w:rPr>
                <w:rFonts w:ascii="Arial" w:hAnsi="Arial" w:cs="Arial"/>
                <w:sz w:val="22"/>
                <w:szCs w:val="22"/>
              </w:rPr>
              <w:t>administrazio-prozedura</w:t>
            </w:r>
            <w:proofErr w:type="spellEnd"/>
            <w:r w:rsidRPr="00F77BC2">
              <w:rPr>
                <w:rFonts w:ascii="Arial" w:hAnsi="Arial" w:cs="Arial"/>
                <w:sz w:val="22"/>
                <w:szCs w:val="22"/>
              </w:rPr>
              <w:t xml:space="preserve"> </w:t>
            </w:r>
            <w:proofErr w:type="spellStart"/>
            <w:r w:rsidRPr="00F77BC2">
              <w:rPr>
                <w:rFonts w:ascii="Arial" w:hAnsi="Arial" w:cs="Arial"/>
                <w:sz w:val="22"/>
                <w:szCs w:val="22"/>
              </w:rPr>
              <w:t>ezartzea</w:t>
            </w:r>
            <w:proofErr w:type="spellEnd"/>
            <w:r w:rsidRPr="00F77BC2">
              <w:rPr>
                <w:rFonts w:ascii="Arial" w:hAnsi="Arial" w:cs="Arial"/>
                <w:sz w:val="22"/>
                <w:szCs w:val="22"/>
              </w:rPr>
              <w:t xml:space="preserve"> eta </w:t>
            </w:r>
            <w:proofErr w:type="spellStart"/>
            <w:r w:rsidRPr="00F77BC2">
              <w:rPr>
                <w:rFonts w:ascii="Arial" w:hAnsi="Arial" w:cs="Arial"/>
                <w:sz w:val="22"/>
                <w:szCs w:val="22"/>
              </w:rPr>
              <w:t>baimen</w:t>
            </w:r>
            <w:proofErr w:type="spellEnd"/>
            <w:r w:rsidRPr="00F77BC2">
              <w:rPr>
                <w:rFonts w:ascii="Arial" w:hAnsi="Arial" w:cs="Arial"/>
                <w:sz w:val="22"/>
                <w:szCs w:val="22"/>
              </w:rPr>
              <w:t xml:space="preserve"> </w:t>
            </w:r>
            <w:proofErr w:type="spellStart"/>
            <w:r w:rsidRPr="00F77BC2">
              <w:rPr>
                <w:rFonts w:ascii="Arial" w:hAnsi="Arial" w:cs="Arial"/>
                <w:sz w:val="22"/>
                <w:szCs w:val="22"/>
              </w:rPr>
              <w:t>horiek</w:t>
            </w:r>
            <w:proofErr w:type="spellEnd"/>
            <w:r w:rsidRPr="00F77BC2">
              <w:rPr>
                <w:rFonts w:ascii="Arial" w:hAnsi="Arial" w:cs="Arial"/>
                <w:sz w:val="22"/>
                <w:szCs w:val="22"/>
              </w:rPr>
              <w:t xml:space="preserve"> </w:t>
            </w:r>
            <w:proofErr w:type="spellStart"/>
            <w:r w:rsidRPr="00F77BC2">
              <w:rPr>
                <w:rFonts w:ascii="Arial" w:hAnsi="Arial" w:cs="Arial"/>
                <w:sz w:val="22"/>
                <w:szCs w:val="22"/>
              </w:rPr>
              <w:t>ebazteko</w:t>
            </w:r>
            <w:proofErr w:type="spellEnd"/>
            <w:r w:rsidRPr="00F77BC2">
              <w:rPr>
                <w:rFonts w:ascii="Arial" w:hAnsi="Arial" w:cs="Arial"/>
                <w:sz w:val="22"/>
                <w:szCs w:val="22"/>
              </w:rPr>
              <w:t xml:space="preserve"> ardura </w:t>
            </w:r>
            <w:proofErr w:type="spellStart"/>
            <w:r w:rsidRPr="00F77BC2">
              <w:rPr>
                <w:rFonts w:ascii="Arial" w:hAnsi="Arial" w:cs="Arial"/>
                <w:sz w:val="22"/>
                <w:szCs w:val="22"/>
              </w:rPr>
              <w:t>izango</w:t>
            </w:r>
            <w:proofErr w:type="spellEnd"/>
            <w:r w:rsidRPr="00F77BC2">
              <w:rPr>
                <w:rFonts w:ascii="Arial" w:hAnsi="Arial" w:cs="Arial"/>
                <w:sz w:val="22"/>
                <w:szCs w:val="22"/>
              </w:rPr>
              <w:t xml:space="preserve"> </w:t>
            </w:r>
            <w:proofErr w:type="spellStart"/>
            <w:r w:rsidRPr="00F77BC2">
              <w:rPr>
                <w:rFonts w:ascii="Arial" w:hAnsi="Arial" w:cs="Arial"/>
                <w:sz w:val="22"/>
                <w:szCs w:val="22"/>
              </w:rPr>
              <w:t>duen</w:t>
            </w:r>
            <w:proofErr w:type="spellEnd"/>
            <w:r w:rsidRPr="00F77BC2">
              <w:rPr>
                <w:rFonts w:ascii="Arial" w:hAnsi="Arial" w:cs="Arial"/>
                <w:sz w:val="22"/>
                <w:szCs w:val="22"/>
              </w:rPr>
              <w:t xml:space="preserve"> </w:t>
            </w:r>
            <w:proofErr w:type="spellStart"/>
            <w:r w:rsidRPr="00F77BC2">
              <w:rPr>
                <w:rFonts w:ascii="Arial" w:hAnsi="Arial" w:cs="Arial"/>
                <w:sz w:val="22"/>
                <w:szCs w:val="22"/>
              </w:rPr>
              <w:t>organoa</w:t>
            </w:r>
            <w:proofErr w:type="spellEnd"/>
            <w:r w:rsidRPr="00F77BC2">
              <w:rPr>
                <w:rFonts w:ascii="Arial" w:hAnsi="Arial" w:cs="Arial"/>
                <w:sz w:val="22"/>
                <w:szCs w:val="22"/>
              </w:rPr>
              <w:t xml:space="preserve"> </w:t>
            </w:r>
            <w:proofErr w:type="spellStart"/>
            <w:r w:rsidRPr="00F77BC2">
              <w:rPr>
                <w:rFonts w:ascii="Arial" w:hAnsi="Arial" w:cs="Arial"/>
                <w:sz w:val="22"/>
                <w:szCs w:val="22"/>
              </w:rPr>
              <w:t>zehaztea</w:t>
            </w:r>
            <w:proofErr w:type="spellEnd"/>
            <w:r w:rsidRPr="00F77BC2">
              <w:rPr>
                <w:rFonts w:ascii="Arial" w:hAnsi="Arial" w:cs="Arial"/>
                <w:sz w:val="22"/>
                <w:szCs w:val="22"/>
              </w:rPr>
              <w:t>.</w:t>
            </w:r>
          </w:p>
          <w:p w14:paraId="15F9E7EB" w14:textId="2F42D1A7" w:rsidR="00F77BC2" w:rsidRDefault="00F77BC2" w:rsidP="00CD00C9">
            <w:pPr>
              <w:spacing w:line="320" w:lineRule="atLeast"/>
              <w:jc w:val="both"/>
              <w:rPr>
                <w:rFonts w:ascii="Arial" w:hAnsi="Arial" w:cs="Arial"/>
                <w:sz w:val="22"/>
                <w:szCs w:val="22"/>
              </w:rPr>
            </w:pPr>
          </w:p>
          <w:p w14:paraId="3171BEBF" w14:textId="73AF7F5F" w:rsidR="00F77BC2" w:rsidRDefault="00F77BC2" w:rsidP="00CD00C9">
            <w:pPr>
              <w:spacing w:line="320" w:lineRule="atLeast"/>
              <w:jc w:val="both"/>
              <w:rPr>
                <w:rFonts w:ascii="Arial" w:hAnsi="Arial" w:cs="Arial"/>
                <w:sz w:val="22"/>
                <w:szCs w:val="22"/>
              </w:rPr>
            </w:pPr>
          </w:p>
          <w:p w14:paraId="2EB6657C" w14:textId="77777777" w:rsidR="00F77BC2" w:rsidRPr="00F77BC2" w:rsidRDefault="00F77BC2" w:rsidP="00CD00C9">
            <w:pPr>
              <w:spacing w:line="320" w:lineRule="atLeast"/>
              <w:jc w:val="both"/>
              <w:rPr>
                <w:rFonts w:ascii="Arial" w:hAnsi="Arial" w:cs="Arial"/>
                <w:sz w:val="22"/>
                <w:szCs w:val="22"/>
              </w:rPr>
            </w:pPr>
          </w:p>
          <w:p w14:paraId="720BB77D" w14:textId="439F0715" w:rsidR="0013026F" w:rsidRPr="00A84948" w:rsidRDefault="0013026F" w:rsidP="00CD00C9">
            <w:pPr>
              <w:spacing w:line="320" w:lineRule="atLeast"/>
              <w:jc w:val="both"/>
              <w:rPr>
                <w:rFonts w:ascii="Arial" w:hAnsi="Arial" w:cs="Arial"/>
                <w:b/>
                <w:sz w:val="22"/>
                <w:szCs w:val="22"/>
              </w:rPr>
            </w:pPr>
            <w:r w:rsidRPr="00A84948">
              <w:rPr>
                <w:rFonts w:ascii="Arial" w:hAnsi="Arial" w:cs="Arial"/>
                <w:b/>
                <w:sz w:val="22"/>
                <w:szCs w:val="22"/>
              </w:rPr>
              <w:t xml:space="preserve">4.- </w:t>
            </w:r>
            <w:proofErr w:type="spellStart"/>
            <w:r w:rsidRPr="00A84948">
              <w:rPr>
                <w:rFonts w:ascii="Arial" w:hAnsi="Arial" w:cs="Arial"/>
                <w:b/>
                <w:sz w:val="22"/>
                <w:szCs w:val="22"/>
              </w:rPr>
              <w:t>Egon</w:t>
            </w:r>
            <w:proofErr w:type="spellEnd"/>
            <w:r w:rsidRPr="00A84948">
              <w:rPr>
                <w:rFonts w:ascii="Arial" w:hAnsi="Arial" w:cs="Arial"/>
                <w:b/>
                <w:sz w:val="22"/>
                <w:szCs w:val="22"/>
              </w:rPr>
              <w:t xml:space="preserve"> </w:t>
            </w:r>
            <w:proofErr w:type="spellStart"/>
            <w:r w:rsidRPr="00A84948">
              <w:rPr>
                <w:rFonts w:ascii="Arial" w:hAnsi="Arial" w:cs="Arial"/>
                <w:b/>
                <w:sz w:val="22"/>
                <w:szCs w:val="22"/>
              </w:rPr>
              <w:t>daitezkeen</w:t>
            </w:r>
            <w:proofErr w:type="spellEnd"/>
            <w:r w:rsidRPr="00A84948">
              <w:rPr>
                <w:rFonts w:ascii="Arial" w:hAnsi="Arial" w:cs="Arial"/>
                <w:b/>
                <w:sz w:val="22"/>
                <w:szCs w:val="22"/>
              </w:rPr>
              <w:t xml:space="preserve"> </w:t>
            </w:r>
            <w:proofErr w:type="spellStart"/>
            <w:r w:rsidRPr="00A84948">
              <w:rPr>
                <w:rFonts w:ascii="Arial" w:hAnsi="Arial" w:cs="Arial"/>
                <w:b/>
                <w:sz w:val="22"/>
                <w:szCs w:val="22"/>
              </w:rPr>
              <w:t>ordezko</w:t>
            </w:r>
            <w:proofErr w:type="spellEnd"/>
            <w:r w:rsidRPr="00A84948">
              <w:rPr>
                <w:rFonts w:ascii="Arial" w:hAnsi="Arial" w:cs="Arial"/>
                <w:b/>
                <w:sz w:val="22"/>
                <w:szCs w:val="22"/>
              </w:rPr>
              <w:t xml:space="preserve"> </w:t>
            </w:r>
            <w:proofErr w:type="spellStart"/>
            <w:r w:rsidRPr="00A84948">
              <w:rPr>
                <w:rFonts w:ascii="Arial" w:hAnsi="Arial" w:cs="Arial"/>
                <w:b/>
                <w:sz w:val="22"/>
                <w:szCs w:val="22"/>
              </w:rPr>
              <w:t>irtenbide</w:t>
            </w:r>
            <w:proofErr w:type="spellEnd"/>
            <w:r w:rsidRPr="00A84948">
              <w:rPr>
                <w:rFonts w:ascii="Arial" w:hAnsi="Arial" w:cs="Arial"/>
                <w:b/>
                <w:sz w:val="22"/>
                <w:szCs w:val="22"/>
              </w:rPr>
              <w:t xml:space="preserve"> </w:t>
            </w:r>
            <w:proofErr w:type="spellStart"/>
            <w:r w:rsidRPr="00A84948">
              <w:rPr>
                <w:rFonts w:ascii="Arial" w:hAnsi="Arial" w:cs="Arial"/>
                <w:b/>
                <w:sz w:val="22"/>
                <w:szCs w:val="22"/>
              </w:rPr>
              <w:t>erregulatzaileak</w:t>
            </w:r>
            <w:proofErr w:type="spellEnd"/>
            <w:r w:rsidRPr="00A84948">
              <w:rPr>
                <w:rFonts w:ascii="Arial" w:hAnsi="Arial" w:cs="Arial"/>
                <w:b/>
                <w:sz w:val="22"/>
                <w:szCs w:val="22"/>
              </w:rPr>
              <w:t xml:space="preserve"> eta </w:t>
            </w:r>
            <w:proofErr w:type="spellStart"/>
            <w:r w:rsidRPr="00A84948">
              <w:rPr>
                <w:rFonts w:ascii="Arial" w:hAnsi="Arial" w:cs="Arial"/>
                <w:b/>
                <w:sz w:val="22"/>
                <w:szCs w:val="22"/>
              </w:rPr>
              <w:t>ez-erregulatzaileak</w:t>
            </w:r>
            <w:proofErr w:type="spellEnd"/>
            <w:r w:rsidR="00BD219E" w:rsidRPr="00A84948">
              <w:rPr>
                <w:rFonts w:ascii="Arial" w:hAnsi="Arial" w:cs="Arial"/>
                <w:b/>
                <w:sz w:val="22"/>
                <w:szCs w:val="22"/>
              </w:rPr>
              <w:t>.</w:t>
            </w:r>
          </w:p>
          <w:p w14:paraId="468B2C92" w14:textId="77777777" w:rsidR="0013026F" w:rsidRPr="00A84948" w:rsidRDefault="0013026F" w:rsidP="00CD00C9">
            <w:pPr>
              <w:spacing w:line="320" w:lineRule="atLeast"/>
              <w:jc w:val="both"/>
              <w:rPr>
                <w:rFonts w:ascii="Arial" w:hAnsi="Arial" w:cs="Arial"/>
                <w:sz w:val="22"/>
                <w:szCs w:val="22"/>
              </w:rPr>
            </w:pPr>
          </w:p>
          <w:p w14:paraId="6439C81C" w14:textId="304D31CA" w:rsidR="00DC3026" w:rsidRPr="00A84948" w:rsidRDefault="00DC3026" w:rsidP="00CD00C9">
            <w:pPr>
              <w:spacing w:line="320" w:lineRule="atLeast"/>
              <w:jc w:val="both"/>
              <w:rPr>
                <w:rFonts w:ascii="Arial" w:hAnsi="Arial" w:cs="Arial"/>
                <w:sz w:val="22"/>
                <w:szCs w:val="22"/>
              </w:rPr>
            </w:pPr>
            <w:r w:rsidRPr="00A84948">
              <w:rPr>
                <w:rFonts w:ascii="Arial" w:hAnsi="Arial" w:cs="Arial"/>
                <w:sz w:val="22"/>
                <w:szCs w:val="22"/>
              </w:rPr>
              <w:t xml:space="preserve">Ez </w:t>
            </w:r>
            <w:proofErr w:type="spellStart"/>
            <w:r w:rsidRPr="00A84948">
              <w:rPr>
                <w:rFonts w:ascii="Arial" w:hAnsi="Arial" w:cs="Arial"/>
                <w:sz w:val="22"/>
                <w:szCs w:val="22"/>
              </w:rPr>
              <w:t>dago</w:t>
            </w:r>
            <w:proofErr w:type="spellEnd"/>
            <w:r w:rsidRPr="00A84948">
              <w:rPr>
                <w:rFonts w:ascii="Arial" w:hAnsi="Arial" w:cs="Arial"/>
                <w:sz w:val="22"/>
                <w:szCs w:val="22"/>
              </w:rPr>
              <w:t xml:space="preserve"> </w:t>
            </w:r>
            <w:proofErr w:type="spellStart"/>
            <w:r w:rsidRPr="00A84948">
              <w:rPr>
                <w:rFonts w:ascii="Arial" w:hAnsi="Arial" w:cs="Arial"/>
                <w:sz w:val="22"/>
                <w:szCs w:val="22"/>
              </w:rPr>
              <w:t>egin</w:t>
            </w:r>
            <w:proofErr w:type="spellEnd"/>
            <w:r w:rsidRPr="00A84948">
              <w:rPr>
                <w:rFonts w:ascii="Arial" w:hAnsi="Arial" w:cs="Arial"/>
                <w:sz w:val="22"/>
                <w:szCs w:val="22"/>
              </w:rPr>
              <w:t xml:space="preserve"> </w:t>
            </w:r>
            <w:proofErr w:type="spellStart"/>
            <w:r w:rsidRPr="00A84948">
              <w:rPr>
                <w:rFonts w:ascii="Arial" w:hAnsi="Arial" w:cs="Arial"/>
                <w:sz w:val="22"/>
                <w:szCs w:val="22"/>
              </w:rPr>
              <w:t>nahi</w:t>
            </w:r>
            <w:proofErr w:type="spellEnd"/>
            <w:r w:rsidRPr="00A84948">
              <w:rPr>
                <w:rFonts w:ascii="Arial" w:hAnsi="Arial" w:cs="Arial"/>
                <w:sz w:val="22"/>
                <w:szCs w:val="22"/>
              </w:rPr>
              <w:t xml:space="preserve"> den </w:t>
            </w:r>
            <w:proofErr w:type="spellStart"/>
            <w:r w:rsidRPr="00A84948">
              <w:rPr>
                <w:rFonts w:ascii="Arial" w:hAnsi="Arial" w:cs="Arial"/>
                <w:sz w:val="22"/>
                <w:szCs w:val="22"/>
              </w:rPr>
              <w:t>arauaz</w:t>
            </w:r>
            <w:proofErr w:type="spellEnd"/>
            <w:r w:rsidRPr="00A84948">
              <w:rPr>
                <w:rFonts w:ascii="Arial" w:hAnsi="Arial" w:cs="Arial"/>
                <w:sz w:val="22"/>
                <w:szCs w:val="22"/>
              </w:rPr>
              <w:t xml:space="preserve"> </w:t>
            </w:r>
            <w:proofErr w:type="spellStart"/>
            <w:r w:rsidRPr="00A84948">
              <w:rPr>
                <w:rFonts w:ascii="Arial" w:hAnsi="Arial" w:cs="Arial"/>
                <w:sz w:val="22"/>
                <w:szCs w:val="22"/>
              </w:rPr>
              <w:t>bestelako</w:t>
            </w:r>
            <w:proofErr w:type="spellEnd"/>
            <w:r w:rsidRPr="00A84948">
              <w:rPr>
                <w:rFonts w:ascii="Arial" w:hAnsi="Arial" w:cs="Arial"/>
                <w:sz w:val="22"/>
                <w:szCs w:val="22"/>
              </w:rPr>
              <w:t xml:space="preserve"> </w:t>
            </w:r>
            <w:proofErr w:type="spellStart"/>
            <w:r w:rsidRPr="00A84948">
              <w:rPr>
                <w:rFonts w:ascii="Arial" w:hAnsi="Arial" w:cs="Arial"/>
                <w:sz w:val="22"/>
                <w:szCs w:val="22"/>
              </w:rPr>
              <w:t>beste</w:t>
            </w:r>
            <w:proofErr w:type="spellEnd"/>
            <w:r w:rsidRPr="00A84948">
              <w:rPr>
                <w:rFonts w:ascii="Arial" w:hAnsi="Arial" w:cs="Arial"/>
                <w:sz w:val="22"/>
                <w:szCs w:val="22"/>
              </w:rPr>
              <w:t xml:space="preserve"> </w:t>
            </w:r>
            <w:proofErr w:type="spellStart"/>
            <w:r w:rsidRPr="00A84948">
              <w:rPr>
                <w:rFonts w:ascii="Arial" w:hAnsi="Arial" w:cs="Arial"/>
                <w:sz w:val="22"/>
                <w:szCs w:val="22"/>
              </w:rPr>
              <w:t>aukera</w:t>
            </w:r>
            <w:proofErr w:type="spellEnd"/>
            <w:r w:rsidRPr="00A84948">
              <w:rPr>
                <w:rFonts w:ascii="Arial" w:hAnsi="Arial" w:cs="Arial"/>
                <w:sz w:val="22"/>
                <w:szCs w:val="22"/>
              </w:rPr>
              <w:t xml:space="preserve"> </w:t>
            </w:r>
            <w:proofErr w:type="spellStart"/>
            <w:r w:rsidRPr="00A84948">
              <w:rPr>
                <w:rFonts w:ascii="Arial" w:hAnsi="Arial" w:cs="Arial"/>
                <w:sz w:val="22"/>
                <w:szCs w:val="22"/>
              </w:rPr>
              <w:t>arautzailerik</w:t>
            </w:r>
            <w:proofErr w:type="spellEnd"/>
            <w:r w:rsidRPr="00A84948">
              <w:rPr>
                <w:rFonts w:ascii="Arial" w:hAnsi="Arial" w:cs="Arial"/>
                <w:sz w:val="22"/>
                <w:szCs w:val="22"/>
              </w:rPr>
              <w:t xml:space="preserve">, eta </w:t>
            </w:r>
            <w:proofErr w:type="spellStart"/>
            <w:r w:rsidRPr="00A84948">
              <w:rPr>
                <w:rFonts w:ascii="Arial" w:hAnsi="Arial" w:cs="Arial"/>
                <w:sz w:val="22"/>
                <w:szCs w:val="22"/>
              </w:rPr>
              <w:t>ez</w:t>
            </w:r>
            <w:proofErr w:type="spellEnd"/>
            <w:r w:rsidRPr="00A84948">
              <w:rPr>
                <w:rFonts w:ascii="Arial" w:hAnsi="Arial" w:cs="Arial"/>
                <w:sz w:val="22"/>
                <w:szCs w:val="22"/>
              </w:rPr>
              <w:t xml:space="preserve"> </w:t>
            </w:r>
            <w:proofErr w:type="spellStart"/>
            <w:r w:rsidRPr="00A84948">
              <w:rPr>
                <w:rFonts w:ascii="Arial" w:hAnsi="Arial" w:cs="Arial"/>
                <w:sz w:val="22"/>
                <w:szCs w:val="22"/>
              </w:rPr>
              <w:t>dago</w:t>
            </w:r>
            <w:proofErr w:type="spellEnd"/>
            <w:r w:rsidRPr="00A84948">
              <w:rPr>
                <w:rFonts w:ascii="Arial" w:hAnsi="Arial" w:cs="Arial"/>
                <w:sz w:val="22"/>
                <w:szCs w:val="22"/>
              </w:rPr>
              <w:t xml:space="preserve"> </w:t>
            </w:r>
            <w:proofErr w:type="spellStart"/>
            <w:r w:rsidRPr="00A84948">
              <w:rPr>
                <w:rFonts w:ascii="Arial" w:hAnsi="Arial" w:cs="Arial"/>
                <w:sz w:val="22"/>
                <w:szCs w:val="22"/>
              </w:rPr>
              <w:t>konponbide</w:t>
            </w:r>
            <w:proofErr w:type="spellEnd"/>
            <w:r w:rsidRPr="00A84948">
              <w:rPr>
                <w:rFonts w:ascii="Arial" w:hAnsi="Arial" w:cs="Arial"/>
                <w:sz w:val="22"/>
                <w:szCs w:val="22"/>
              </w:rPr>
              <w:t xml:space="preserve"> </w:t>
            </w:r>
            <w:proofErr w:type="spellStart"/>
            <w:r w:rsidRPr="00A84948">
              <w:rPr>
                <w:rFonts w:ascii="Arial" w:hAnsi="Arial" w:cs="Arial"/>
                <w:sz w:val="22"/>
                <w:szCs w:val="22"/>
              </w:rPr>
              <w:t>ez-arautzaile</w:t>
            </w:r>
            <w:proofErr w:type="spellEnd"/>
            <w:r w:rsidRPr="00A84948">
              <w:rPr>
                <w:rFonts w:ascii="Arial" w:hAnsi="Arial" w:cs="Arial"/>
                <w:sz w:val="22"/>
                <w:szCs w:val="22"/>
              </w:rPr>
              <w:t xml:space="preserve"> </w:t>
            </w:r>
            <w:proofErr w:type="spellStart"/>
            <w:r w:rsidRPr="00A84948">
              <w:rPr>
                <w:rFonts w:ascii="Arial" w:hAnsi="Arial" w:cs="Arial"/>
                <w:sz w:val="22"/>
                <w:szCs w:val="22"/>
              </w:rPr>
              <w:t>egokirik</w:t>
            </w:r>
            <w:proofErr w:type="spellEnd"/>
            <w:r w:rsidRPr="00A84948">
              <w:rPr>
                <w:rFonts w:ascii="Arial" w:hAnsi="Arial" w:cs="Arial"/>
                <w:sz w:val="22"/>
                <w:szCs w:val="22"/>
              </w:rPr>
              <w:t xml:space="preserve">, </w:t>
            </w:r>
            <w:proofErr w:type="spellStart"/>
            <w:r w:rsidRPr="00A84948">
              <w:rPr>
                <w:rFonts w:ascii="Arial" w:hAnsi="Arial" w:cs="Arial"/>
                <w:sz w:val="22"/>
                <w:szCs w:val="22"/>
              </w:rPr>
              <w:t>ez</w:t>
            </w:r>
            <w:proofErr w:type="spellEnd"/>
            <w:r w:rsidRPr="00A84948">
              <w:rPr>
                <w:rFonts w:ascii="Arial" w:hAnsi="Arial" w:cs="Arial"/>
                <w:sz w:val="22"/>
                <w:szCs w:val="22"/>
              </w:rPr>
              <w:t xml:space="preserve"> </w:t>
            </w:r>
            <w:proofErr w:type="spellStart"/>
            <w:r w:rsidRPr="00A84948">
              <w:rPr>
                <w:rFonts w:ascii="Arial" w:hAnsi="Arial" w:cs="Arial"/>
                <w:sz w:val="22"/>
                <w:szCs w:val="22"/>
              </w:rPr>
              <w:t>arautzeak</w:t>
            </w:r>
            <w:proofErr w:type="spellEnd"/>
            <w:r w:rsidRPr="00A84948">
              <w:rPr>
                <w:rFonts w:ascii="Arial" w:hAnsi="Arial" w:cs="Arial"/>
                <w:sz w:val="22"/>
                <w:szCs w:val="22"/>
              </w:rPr>
              <w:t xml:space="preserve"> </w:t>
            </w:r>
            <w:proofErr w:type="spellStart"/>
            <w:r w:rsidRPr="00A84948">
              <w:rPr>
                <w:rFonts w:ascii="Arial" w:hAnsi="Arial" w:cs="Arial"/>
                <w:sz w:val="22"/>
                <w:szCs w:val="22"/>
              </w:rPr>
              <w:t>egungo</w:t>
            </w:r>
            <w:proofErr w:type="spellEnd"/>
            <w:r w:rsidRPr="00A84948">
              <w:rPr>
                <w:rFonts w:ascii="Arial" w:hAnsi="Arial" w:cs="Arial"/>
                <w:sz w:val="22"/>
                <w:szCs w:val="22"/>
              </w:rPr>
              <w:t xml:space="preserve"> </w:t>
            </w:r>
            <w:proofErr w:type="spellStart"/>
            <w:r w:rsidRPr="00A84948">
              <w:rPr>
                <w:rFonts w:ascii="Arial" w:hAnsi="Arial" w:cs="Arial"/>
                <w:sz w:val="22"/>
                <w:szCs w:val="22"/>
              </w:rPr>
              <w:t>sistemarekin</w:t>
            </w:r>
            <w:proofErr w:type="spellEnd"/>
            <w:r w:rsidRPr="00A84948">
              <w:rPr>
                <w:rFonts w:ascii="Arial" w:hAnsi="Arial" w:cs="Arial"/>
                <w:sz w:val="22"/>
                <w:szCs w:val="22"/>
              </w:rPr>
              <w:t xml:space="preserve"> </w:t>
            </w:r>
            <w:proofErr w:type="spellStart"/>
            <w:r w:rsidRPr="00A84948">
              <w:rPr>
                <w:rFonts w:ascii="Arial" w:hAnsi="Arial" w:cs="Arial"/>
                <w:sz w:val="22"/>
                <w:szCs w:val="22"/>
              </w:rPr>
              <w:t>jarraitzea</w:t>
            </w:r>
            <w:proofErr w:type="spellEnd"/>
            <w:r w:rsidRPr="00A84948">
              <w:rPr>
                <w:rFonts w:ascii="Arial" w:hAnsi="Arial" w:cs="Arial"/>
                <w:sz w:val="22"/>
                <w:szCs w:val="22"/>
              </w:rPr>
              <w:t xml:space="preserve"> </w:t>
            </w:r>
            <w:proofErr w:type="spellStart"/>
            <w:r w:rsidRPr="00A84948">
              <w:rPr>
                <w:rFonts w:ascii="Arial" w:hAnsi="Arial" w:cs="Arial"/>
                <w:sz w:val="22"/>
                <w:szCs w:val="22"/>
              </w:rPr>
              <w:t>ekarriko</w:t>
            </w:r>
            <w:proofErr w:type="spellEnd"/>
            <w:r w:rsidRPr="00A84948">
              <w:rPr>
                <w:rFonts w:ascii="Arial" w:hAnsi="Arial" w:cs="Arial"/>
                <w:sz w:val="22"/>
                <w:szCs w:val="22"/>
              </w:rPr>
              <w:t xml:space="preserve"> </w:t>
            </w:r>
            <w:proofErr w:type="spellStart"/>
            <w:r w:rsidRPr="00A84948">
              <w:rPr>
                <w:rFonts w:ascii="Arial" w:hAnsi="Arial" w:cs="Arial"/>
                <w:sz w:val="22"/>
                <w:szCs w:val="22"/>
              </w:rPr>
              <w:t>lukeelako</w:t>
            </w:r>
            <w:proofErr w:type="spellEnd"/>
            <w:r w:rsidRPr="00A84948">
              <w:rPr>
                <w:rFonts w:ascii="Arial" w:hAnsi="Arial" w:cs="Arial"/>
                <w:sz w:val="22"/>
                <w:szCs w:val="22"/>
              </w:rPr>
              <w:t>.</w:t>
            </w:r>
          </w:p>
          <w:p w14:paraId="1C7BDB84" w14:textId="56A11538" w:rsidR="00F77BC2" w:rsidRPr="00A84948" w:rsidRDefault="00F77BC2" w:rsidP="00CD00C9">
            <w:pPr>
              <w:spacing w:line="320" w:lineRule="atLeast"/>
              <w:jc w:val="both"/>
              <w:rPr>
                <w:rFonts w:ascii="Arial" w:hAnsi="Arial" w:cs="Arial"/>
                <w:sz w:val="22"/>
                <w:szCs w:val="22"/>
              </w:rPr>
            </w:pPr>
          </w:p>
          <w:p w14:paraId="17BEC9AB" w14:textId="77777777" w:rsidR="00DC3026" w:rsidRPr="00A84948" w:rsidRDefault="00DC3026" w:rsidP="00CD00C9">
            <w:pPr>
              <w:spacing w:line="320" w:lineRule="atLeast"/>
              <w:jc w:val="both"/>
              <w:rPr>
                <w:rFonts w:ascii="Arial" w:hAnsi="Arial" w:cs="Arial"/>
                <w:sz w:val="22"/>
                <w:szCs w:val="22"/>
              </w:rPr>
            </w:pPr>
          </w:p>
        </w:tc>
        <w:tc>
          <w:tcPr>
            <w:tcW w:w="4248" w:type="dxa"/>
          </w:tcPr>
          <w:p w14:paraId="0D4B6364" w14:textId="77777777" w:rsidR="0013026F" w:rsidRPr="004819EC" w:rsidRDefault="0013026F" w:rsidP="00CD00C9">
            <w:pPr>
              <w:spacing w:line="320" w:lineRule="atLeast"/>
              <w:jc w:val="center"/>
              <w:rPr>
                <w:rFonts w:ascii="Arial" w:hAnsi="Arial" w:cs="Arial"/>
                <w:b/>
                <w:sz w:val="22"/>
                <w:szCs w:val="22"/>
              </w:rPr>
            </w:pPr>
            <w:r w:rsidRPr="004819EC">
              <w:rPr>
                <w:rFonts w:ascii="Arial" w:hAnsi="Arial" w:cs="Arial"/>
                <w:b/>
                <w:sz w:val="22"/>
                <w:szCs w:val="22"/>
              </w:rPr>
              <w:t>ANEXO</w:t>
            </w:r>
          </w:p>
          <w:p w14:paraId="2030A4A2" w14:textId="77777777" w:rsidR="0013026F" w:rsidRPr="004819EC" w:rsidRDefault="0013026F" w:rsidP="00CD00C9">
            <w:pPr>
              <w:spacing w:line="320" w:lineRule="atLeast"/>
              <w:jc w:val="both"/>
              <w:rPr>
                <w:rFonts w:ascii="Arial" w:hAnsi="Arial" w:cs="Arial"/>
                <w:sz w:val="22"/>
                <w:szCs w:val="22"/>
              </w:rPr>
            </w:pPr>
          </w:p>
          <w:p w14:paraId="0528A243" w14:textId="77777777" w:rsidR="0013026F" w:rsidRPr="004819EC" w:rsidRDefault="0013026F" w:rsidP="00CD00C9">
            <w:pPr>
              <w:spacing w:line="320" w:lineRule="atLeast"/>
              <w:jc w:val="both"/>
              <w:rPr>
                <w:rFonts w:ascii="Arial" w:hAnsi="Arial" w:cs="Arial"/>
                <w:sz w:val="22"/>
                <w:szCs w:val="22"/>
              </w:rPr>
            </w:pPr>
          </w:p>
          <w:p w14:paraId="02E59BCA" w14:textId="77777777" w:rsidR="007D2021" w:rsidRPr="004819EC" w:rsidRDefault="007D2021" w:rsidP="00CD00C9">
            <w:pPr>
              <w:spacing w:line="320" w:lineRule="atLeast"/>
              <w:jc w:val="both"/>
              <w:rPr>
                <w:rFonts w:ascii="Arial" w:hAnsi="Arial" w:cs="Arial"/>
                <w:b/>
                <w:sz w:val="22"/>
                <w:szCs w:val="22"/>
              </w:rPr>
            </w:pPr>
            <w:r w:rsidRPr="004819EC">
              <w:rPr>
                <w:rFonts w:ascii="Arial" w:hAnsi="Arial" w:cs="Arial"/>
                <w:b/>
                <w:sz w:val="22"/>
                <w:szCs w:val="22"/>
              </w:rPr>
              <w:t xml:space="preserve">1.- Problemas que se pretenden solucionar con esta iniciativa normativa. </w:t>
            </w:r>
          </w:p>
          <w:p w14:paraId="3D9657BE" w14:textId="77777777" w:rsidR="007D2021" w:rsidRPr="004819EC" w:rsidRDefault="007D2021" w:rsidP="00CD00C9">
            <w:pPr>
              <w:spacing w:line="320" w:lineRule="atLeast"/>
              <w:jc w:val="both"/>
              <w:rPr>
                <w:rFonts w:ascii="Arial" w:hAnsi="Arial" w:cs="Arial"/>
                <w:sz w:val="22"/>
                <w:szCs w:val="22"/>
              </w:rPr>
            </w:pPr>
          </w:p>
          <w:p w14:paraId="4BB0F92E" w14:textId="6F835FD7" w:rsidR="007D2021" w:rsidRPr="004819EC" w:rsidRDefault="00D32E5E" w:rsidP="00CD00C9">
            <w:pPr>
              <w:spacing w:line="320" w:lineRule="atLeast"/>
              <w:jc w:val="both"/>
              <w:rPr>
                <w:rFonts w:ascii="Arial" w:hAnsi="Arial" w:cs="Arial"/>
                <w:sz w:val="22"/>
                <w:szCs w:val="22"/>
              </w:rPr>
            </w:pPr>
            <w:r w:rsidRPr="004819EC">
              <w:rPr>
                <w:rFonts w:ascii="Arial" w:hAnsi="Arial" w:cs="Arial"/>
                <w:sz w:val="22"/>
                <w:szCs w:val="22"/>
              </w:rPr>
              <w:t>Hasta ahora las solicitudes de utilización confinada y liberación voluntaria son tramitadas por la Dirección de Agricultura y Ganadería del Departamento de Desarrollo Económico, Sostenibilidad y Medio Ambiente. No obstante, dado que dichas actividades pueden afectar a otros ámbitos materiales tales como salud</w:t>
            </w:r>
            <w:r w:rsidR="00A84948">
              <w:rPr>
                <w:rFonts w:ascii="Arial" w:hAnsi="Arial" w:cs="Arial"/>
                <w:sz w:val="22"/>
                <w:szCs w:val="22"/>
              </w:rPr>
              <w:t xml:space="preserve"> y</w:t>
            </w:r>
            <w:r w:rsidRPr="004819EC">
              <w:rPr>
                <w:rFonts w:ascii="Arial" w:hAnsi="Arial" w:cs="Arial"/>
                <w:sz w:val="22"/>
                <w:szCs w:val="22"/>
              </w:rPr>
              <w:t xml:space="preserve"> medio ambiente se considera necesario la creación de un órgano colegiado en el que estén </w:t>
            </w:r>
            <w:proofErr w:type="spellStart"/>
            <w:r w:rsidRPr="004819EC">
              <w:rPr>
                <w:rFonts w:ascii="Arial" w:hAnsi="Arial" w:cs="Arial"/>
                <w:sz w:val="22"/>
                <w:szCs w:val="22"/>
              </w:rPr>
              <w:t>reprentados</w:t>
            </w:r>
            <w:proofErr w:type="spellEnd"/>
            <w:r w:rsidRPr="004819EC">
              <w:rPr>
                <w:rFonts w:ascii="Arial" w:hAnsi="Arial" w:cs="Arial"/>
                <w:sz w:val="22"/>
                <w:szCs w:val="22"/>
              </w:rPr>
              <w:t xml:space="preserve"> dichos ámbitos materiales y que adopten, de manera colegiada, la decisión sobre las autorizaciones. Asimismo, es necesario establecer de manera clara el procedimiento administrativo que deben seguir todos aquellos interesados en solicitar las autorizaciones y registrar la información para la remisión al Ministerio.</w:t>
            </w:r>
          </w:p>
          <w:p w14:paraId="5F542C6E" w14:textId="77777777" w:rsidR="007D2021" w:rsidRPr="004819EC" w:rsidRDefault="007D2021" w:rsidP="00CD00C9">
            <w:pPr>
              <w:spacing w:line="320" w:lineRule="atLeast"/>
              <w:jc w:val="both"/>
              <w:rPr>
                <w:rFonts w:ascii="Arial" w:hAnsi="Arial" w:cs="Arial"/>
                <w:sz w:val="22"/>
                <w:szCs w:val="22"/>
              </w:rPr>
            </w:pPr>
          </w:p>
          <w:p w14:paraId="3B39662E" w14:textId="77777777" w:rsidR="007D2021" w:rsidRPr="004819EC" w:rsidRDefault="007D2021" w:rsidP="00CD00C9">
            <w:pPr>
              <w:spacing w:line="320" w:lineRule="atLeast"/>
              <w:jc w:val="both"/>
              <w:rPr>
                <w:rFonts w:ascii="Arial" w:hAnsi="Arial" w:cs="Arial"/>
                <w:b/>
                <w:sz w:val="22"/>
                <w:szCs w:val="22"/>
              </w:rPr>
            </w:pPr>
            <w:r w:rsidRPr="004819EC">
              <w:rPr>
                <w:rFonts w:ascii="Arial" w:hAnsi="Arial" w:cs="Arial"/>
                <w:b/>
                <w:sz w:val="22"/>
                <w:szCs w:val="22"/>
              </w:rPr>
              <w:t>2.- Necesidad y oportunidad de su aprobación.</w:t>
            </w:r>
          </w:p>
          <w:p w14:paraId="2411D3F8" w14:textId="77777777" w:rsidR="007D2021" w:rsidRPr="004819EC" w:rsidRDefault="007D2021" w:rsidP="00CD00C9">
            <w:pPr>
              <w:spacing w:line="320" w:lineRule="atLeast"/>
              <w:jc w:val="both"/>
              <w:rPr>
                <w:rFonts w:ascii="Arial" w:hAnsi="Arial" w:cs="Arial"/>
                <w:sz w:val="22"/>
                <w:szCs w:val="22"/>
              </w:rPr>
            </w:pPr>
          </w:p>
          <w:p w14:paraId="5AFDA217" w14:textId="77777777" w:rsidR="007D2021" w:rsidRPr="004819EC" w:rsidRDefault="00D32E5E" w:rsidP="00CD00C9">
            <w:pPr>
              <w:spacing w:line="320" w:lineRule="atLeast"/>
              <w:jc w:val="both"/>
              <w:rPr>
                <w:rFonts w:ascii="Arial" w:hAnsi="Arial" w:cs="Arial"/>
                <w:sz w:val="22"/>
                <w:szCs w:val="22"/>
              </w:rPr>
            </w:pPr>
            <w:r w:rsidRPr="004819EC">
              <w:rPr>
                <w:rFonts w:ascii="Arial" w:hAnsi="Arial" w:cs="Arial"/>
                <w:sz w:val="22"/>
                <w:szCs w:val="22"/>
              </w:rPr>
              <w:t>Como se ha indicado, es preciso que este Comunidad Autónoma se dote de un órgano que adopte de manera colegiada la decisión sobre las autorizaciones a otorgar.</w:t>
            </w:r>
          </w:p>
          <w:p w14:paraId="4F4033C2" w14:textId="77777777" w:rsidR="007D2021" w:rsidRPr="004819EC" w:rsidRDefault="007D2021" w:rsidP="00CD00C9">
            <w:pPr>
              <w:spacing w:line="320" w:lineRule="atLeast"/>
              <w:jc w:val="both"/>
              <w:rPr>
                <w:rFonts w:ascii="Arial" w:hAnsi="Arial" w:cs="Arial"/>
                <w:sz w:val="22"/>
                <w:szCs w:val="22"/>
              </w:rPr>
            </w:pPr>
          </w:p>
          <w:p w14:paraId="6D0E666D" w14:textId="77777777" w:rsidR="007D2021" w:rsidRPr="004819EC" w:rsidRDefault="007D2021" w:rsidP="00CD00C9">
            <w:pPr>
              <w:spacing w:line="320" w:lineRule="atLeast"/>
              <w:jc w:val="both"/>
              <w:rPr>
                <w:rFonts w:ascii="Arial" w:hAnsi="Arial" w:cs="Arial"/>
                <w:b/>
                <w:sz w:val="22"/>
                <w:szCs w:val="22"/>
              </w:rPr>
            </w:pPr>
            <w:r w:rsidRPr="004819EC">
              <w:rPr>
                <w:rFonts w:ascii="Arial" w:hAnsi="Arial" w:cs="Arial"/>
                <w:b/>
                <w:sz w:val="22"/>
                <w:szCs w:val="22"/>
              </w:rPr>
              <w:t>3.- Objetivos del proyecto normativo que se pretende elaborar.</w:t>
            </w:r>
          </w:p>
          <w:p w14:paraId="5C7C5257" w14:textId="77777777" w:rsidR="00A8328E" w:rsidRPr="004819EC" w:rsidRDefault="00A8328E" w:rsidP="00CD00C9">
            <w:pPr>
              <w:spacing w:line="320" w:lineRule="atLeast"/>
              <w:jc w:val="both"/>
              <w:rPr>
                <w:rFonts w:ascii="Arial" w:hAnsi="Arial" w:cs="Arial"/>
                <w:sz w:val="22"/>
                <w:szCs w:val="22"/>
              </w:rPr>
            </w:pPr>
          </w:p>
          <w:p w14:paraId="286FBF6E" w14:textId="77777777" w:rsidR="007D2021" w:rsidRPr="004819EC" w:rsidRDefault="00A8328E" w:rsidP="00CD00C9">
            <w:pPr>
              <w:spacing w:line="320" w:lineRule="atLeast"/>
              <w:jc w:val="both"/>
              <w:rPr>
                <w:rFonts w:ascii="Arial" w:hAnsi="Arial" w:cs="Arial"/>
                <w:sz w:val="22"/>
                <w:szCs w:val="22"/>
              </w:rPr>
            </w:pPr>
            <w:r w:rsidRPr="004819EC">
              <w:rPr>
                <w:rFonts w:ascii="Arial" w:hAnsi="Arial" w:cs="Arial"/>
                <w:sz w:val="22"/>
                <w:szCs w:val="22"/>
              </w:rPr>
              <w:t xml:space="preserve">Establecer el procedimiento administrativo para la solicitud de las autorizaciones y determinar el órgano encargado de la resolución de las mismas. </w:t>
            </w:r>
          </w:p>
          <w:p w14:paraId="620FA10C" w14:textId="77777777" w:rsidR="007D2021" w:rsidRPr="004819EC" w:rsidRDefault="007D2021" w:rsidP="00CD00C9">
            <w:pPr>
              <w:spacing w:line="320" w:lineRule="atLeast"/>
              <w:jc w:val="both"/>
              <w:rPr>
                <w:rFonts w:ascii="Arial" w:hAnsi="Arial" w:cs="Arial"/>
                <w:sz w:val="22"/>
                <w:szCs w:val="22"/>
              </w:rPr>
            </w:pPr>
          </w:p>
          <w:p w14:paraId="0CA22B25" w14:textId="77777777" w:rsidR="007D2021" w:rsidRPr="004819EC" w:rsidRDefault="007D2021" w:rsidP="00CD00C9">
            <w:pPr>
              <w:spacing w:line="320" w:lineRule="atLeast"/>
              <w:jc w:val="both"/>
              <w:rPr>
                <w:rFonts w:ascii="Arial" w:hAnsi="Arial" w:cs="Arial"/>
                <w:b/>
                <w:sz w:val="22"/>
                <w:szCs w:val="22"/>
              </w:rPr>
            </w:pPr>
            <w:r w:rsidRPr="004819EC">
              <w:rPr>
                <w:rFonts w:ascii="Arial" w:hAnsi="Arial" w:cs="Arial"/>
                <w:b/>
                <w:sz w:val="22"/>
                <w:szCs w:val="22"/>
              </w:rPr>
              <w:t>4.- Posibles soluciones alternativas regulatorias y no regulatorias.</w:t>
            </w:r>
          </w:p>
          <w:p w14:paraId="445DDF7E" w14:textId="0B6DB123" w:rsidR="007D2021" w:rsidRDefault="007D2021" w:rsidP="00CD00C9">
            <w:pPr>
              <w:spacing w:line="320" w:lineRule="atLeast"/>
              <w:jc w:val="both"/>
              <w:rPr>
                <w:rFonts w:ascii="Arial" w:hAnsi="Arial" w:cs="Arial"/>
                <w:sz w:val="22"/>
                <w:szCs w:val="22"/>
              </w:rPr>
            </w:pPr>
          </w:p>
          <w:p w14:paraId="0A313D9F" w14:textId="77777777" w:rsidR="00357DD7" w:rsidRPr="004819EC" w:rsidRDefault="00357DD7" w:rsidP="00CD00C9">
            <w:pPr>
              <w:spacing w:line="320" w:lineRule="atLeast"/>
              <w:jc w:val="both"/>
              <w:rPr>
                <w:rFonts w:ascii="Arial" w:hAnsi="Arial" w:cs="Arial"/>
                <w:sz w:val="22"/>
                <w:szCs w:val="22"/>
              </w:rPr>
            </w:pPr>
          </w:p>
          <w:p w14:paraId="40EEA7A5" w14:textId="77777777" w:rsidR="0013026F" w:rsidRDefault="007D2021" w:rsidP="00CD00C9">
            <w:pPr>
              <w:spacing w:line="320" w:lineRule="atLeast"/>
              <w:jc w:val="both"/>
              <w:rPr>
                <w:rFonts w:ascii="Arial" w:hAnsi="Arial" w:cs="Arial"/>
                <w:sz w:val="22"/>
                <w:szCs w:val="22"/>
              </w:rPr>
            </w:pPr>
            <w:r w:rsidRPr="004819EC">
              <w:rPr>
                <w:rFonts w:ascii="Arial" w:hAnsi="Arial" w:cs="Arial"/>
                <w:sz w:val="22"/>
                <w:szCs w:val="22"/>
              </w:rPr>
              <w:t>No hay otra alternativa regulatoria diferente a la norma que se pretende elaborar y no se encuentran soluciones alternativas no regulatorias satisfactorias, pues la no regulación supondría continuar con el actual sistema</w:t>
            </w:r>
            <w:r w:rsidR="0013026F" w:rsidRPr="004819EC">
              <w:rPr>
                <w:rFonts w:ascii="Arial" w:hAnsi="Arial" w:cs="Arial"/>
                <w:sz w:val="22"/>
                <w:szCs w:val="22"/>
              </w:rPr>
              <w:t>.</w:t>
            </w:r>
          </w:p>
          <w:p w14:paraId="6053AF53" w14:textId="1E15AF31" w:rsidR="00357DD7" w:rsidRPr="00CD00C9" w:rsidRDefault="00357DD7" w:rsidP="00CD00C9">
            <w:pPr>
              <w:spacing w:line="320" w:lineRule="atLeast"/>
              <w:jc w:val="both"/>
              <w:rPr>
                <w:rFonts w:ascii="Arial" w:hAnsi="Arial" w:cs="Arial"/>
                <w:sz w:val="22"/>
                <w:szCs w:val="22"/>
              </w:rPr>
            </w:pPr>
          </w:p>
        </w:tc>
      </w:tr>
    </w:tbl>
    <w:p w14:paraId="3355BD73" w14:textId="77777777" w:rsidR="00185012" w:rsidRPr="00CD00C9" w:rsidRDefault="00185012" w:rsidP="00CD00C9">
      <w:pPr>
        <w:spacing w:line="320" w:lineRule="atLeast"/>
        <w:jc w:val="both"/>
        <w:rPr>
          <w:rFonts w:ascii="Arial" w:hAnsi="Arial" w:cs="Arial"/>
          <w:sz w:val="22"/>
          <w:szCs w:val="22"/>
        </w:rPr>
      </w:pPr>
    </w:p>
    <w:sectPr w:rsidR="00185012" w:rsidRPr="00CD00C9">
      <w:headerReference w:type="even" r:id="rId7"/>
      <w:headerReference w:type="default" r:id="rId8"/>
      <w:footerReference w:type="even" r:id="rId9"/>
      <w:foot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5EDBD" w14:textId="77777777" w:rsidR="00016870" w:rsidRDefault="00016870">
      <w:r>
        <w:separator/>
      </w:r>
    </w:p>
  </w:endnote>
  <w:endnote w:type="continuationSeparator" w:id="0">
    <w:p w14:paraId="136FD1D6" w14:textId="77777777" w:rsidR="00016870" w:rsidRDefault="0001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1303" w14:textId="77777777" w:rsidR="00230E83" w:rsidRDefault="00230E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88D3" w14:textId="77777777" w:rsidR="00230E83" w:rsidRDefault="00230E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C3CB" w14:textId="77777777" w:rsidR="00C94568" w:rsidRDefault="00C94568">
    <w:pPr>
      <w:pStyle w:val="Piedepgina"/>
      <w:tabs>
        <w:tab w:val="clear" w:pos="9071"/>
      </w:tabs>
      <w:jc w:val="center"/>
      <w:rPr>
        <w:rFonts w:ascii="Arial" w:hAnsi="Arial"/>
        <w:sz w:val="13"/>
      </w:rPr>
    </w:pPr>
    <w:r>
      <w:rPr>
        <w:rFonts w:ascii="Arial" w:hAnsi="Arial"/>
        <w:sz w:val="13"/>
      </w:rPr>
      <w:t>Donostia - San Sebastián, 1 –  01010 VITORIA-GASTEIZ</w:t>
    </w:r>
  </w:p>
  <w:p w14:paraId="0EC3147F" w14:textId="77777777" w:rsidR="00C94568" w:rsidRPr="007D2021" w:rsidRDefault="00C94568">
    <w:pPr>
      <w:pStyle w:val="Piedepgina"/>
      <w:tabs>
        <w:tab w:val="clear" w:pos="9071"/>
      </w:tabs>
      <w:jc w:val="center"/>
      <w:rPr>
        <w:rFonts w:ascii="Arial" w:hAnsi="Arial"/>
        <w:sz w:val="13"/>
        <w:lang w:val="es-ES"/>
      </w:rPr>
    </w:pPr>
    <w:r>
      <w:rPr>
        <w:rFonts w:ascii="Arial" w:hAnsi="Arial"/>
        <w:sz w:val="13"/>
      </w:rPr>
      <w:t xml:space="preserve"> </w:t>
    </w:r>
    <w:proofErr w:type="spellStart"/>
    <w:r w:rsidRPr="007D2021">
      <w:rPr>
        <w:rFonts w:ascii="Arial" w:hAnsi="Arial"/>
        <w:sz w:val="13"/>
        <w:lang w:val="es-ES"/>
      </w:rPr>
      <w:t>Tef</w:t>
    </w:r>
    <w:proofErr w:type="spellEnd"/>
    <w:r w:rsidRPr="007D2021">
      <w:rPr>
        <w:rFonts w:ascii="Arial" w:hAnsi="Arial"/>
        <w:sz w:val="13"/>
        <w:lang w:val="es-ES"/>
      </w:rPr>
      <w:t xml:space="preserve">. 945 01 </w:t>
    </w:r>
    <w:r w:rsidR="0039508C" w:rsidRPr="007D2021">
      <w:rPr>
        <w:rFonts w:ascii="Arial" w:hAnsi="Arial"/>
        <w:sz w:val="13"/>
        <w:lang w:val="es-ES"/>
      </w:rPr>
      <w:t>82 04</w:t>
    </w:r>
    <w:r w:rsidRPr="007D2021">
      <w:rPr>
        <w:rFonts w:ascii="Arial" w:hAnsi="Arial"/>
        <w:sz w:val="13"/>
        <w:lang w:val="es-ES"/>
      </w:rPr>
      <w:t xml:space="preserve"> – Fax 945 01 97 02 – e-mail agripes@</w:t>
    </w:r>
    <w:r w:rsidR="004E34E7" w:rsidRPr="007D2021">
      <w:rPr>
        <w:rFonts w:ascii="Arial" w:hAnsi="Arial"/>
        <w:sz w:val="13"/>
        <w:lang w:val="es-ES"/>
      </w:rPr>
      <w:t>euskadi.eus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1076" w14:textId="77777777" w:rsidR="00016870" w:rsidRDefault="00016870">
      <w:r>
        <w:separator/>
      </w:r>
    </w:p>
  </w:footnote>
  <w:footnote w:type="continuationSeparator" w:id="0">
    <w:p w14:paraId="0CBAE01E" w14:textId="77777777" w:rsidR="00016870" w:rsidRDefault="0001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CDA9" w14:textId="77777777" w:rsidR="00230E83" w:rsidRDefault="00230E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717F" w14:textId="77777777" w:rsidR="00C94568" w:rsidRDefault="00C94568">
    <w:pPr>
      <w:pStyle w:val="Encabezado"/>
      <w:jc w:val="center"/>
    </w:pPr>
    <w:r>
      <w:rPr>
        <w:noProof/>
      </w:rPr>
      <w:object w:dxaOrig="11549" w:dyaOrig="1410" w14:anchorId="41C22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24pt" fillcolor="window">
          <v:imagedata r:id="rId1" o:title=""/>
        </v:shape>
        <o:OLEObject Type="Embed" ProgID="MSPhotoEd.3" ShapeID="_x0000_i1025" DrawAspect="Content" ObjectID="_1677488868" r:id="rId2"/>
      </w:object>
    </w:r>
  </w:p>
  <w:p w14:paraId="13C800D0" w14:textId="77777777" w:rsidR="00C94568" w:rsidRDefault="00C945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8E3C" w14:textId="77777777" w:rsidR="008520AF" w:rsidRDefault="008520AF" w:rsidP="008520AF">
    <w:pPr>
      <w:pStyle w:val="Encabezado"/>
      <w:tabs>
        <w:tab w:val="right" w:pos="9923"/>
      </w:tabs>
      <w:ind w:right="-142"/>
      <w:jc w:val="center"/>
      <w:rPr>
        <w:rFonts w:ascii="Arial" w:hAnsi="Arial"/>
        <w:sz w:val="16"/>
      </w:rPr>
    </w:pPr>
    <w:r>
      <w:rPr>
        <w:rFonts w:ascii="Arial" w:hAnsi="Arial"/>
        <w:noProof/>
        <w:sz w:val="16"/>
      </w:rPr>
      <w:object w:dxaOrig="18028" w:dyaOrig="2235" w14:anchorId="4E43E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pt;height:36.6pt" fillcolor="window">
          <v:imagedata r:id="rId1" o:title=""/>
        </v:shape>
        <o:OLEObject Type="Embed" ProgID="MSPhotoEd.3" ShapeID="_x0000_i1026" DrawAspect="Content" ObjectID="_1677488869" r:id="rId2"/>
      </w:object>
    </w:r>
  </w:p>
  <w:p w14:paraId="5A4886A9" w14:textId="77777777" w:rsidR="008520AF" w:rsidRDefault="008520AF" w:rsidP="008520AF">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06C34B2E" wp14:editId="0D27E37A">
              <wp:simplePos x="0" y="0"/>
              <wp:positionH relativeFrom="page">
                <wp:posOffset>1981200</wp:posOffset>
              </wp:positionH>
              <wp:positionV relativeFrom="page">
                <wp:posOffset>933450</wp:posOffset>
              </wp:positionV>
              <wp:extent cx="1768475" cy="5143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52AAD" w14:textId="77777777" w:rsidR="008520AF" w:rsidRDefault="008520AF" w:rsidP="008520AF">
                          <w:pPr>
                            <w:pStyle w:val="Nivel1"/>
                          </w:pPr>
                          <w:r>
                            <w:t>EKONOMIAREN GARAPEN,</w:t>
                          </w:r>
                        </w:p>
                        <w:p w14:paraId="1BB2E240" w14:textId="77777777" w:rsidR="008520AF" w:rsidRDefault="008520AF" w:rsidP="008520AF">
                          <w:pPr>
                            <w:pStyle w:val="Nivel1"/>
                          </w:pPr>
                          <w:r>
                            <w:t xml:space="preserve">JASANGARRITASUN </w:t>
                          </w:r>
                        </w:p>
                        <w:p w14:paraId="389E7BF4" w14:textId="77777777" w:rsidR="008520AF" w:rsidRDefault="008520AF" w:rsidP="008520AF">
                          <w:pPr>
                            <w:pStyle w:val="Nivel1"/>
                          </w:pPr>
                          <w:r>
                            <w:t>ETA INGURUMEN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34B2E" id="_x0000_t202" coordsize="21600,21600" o:spt="202" path="m,l,21600r21600,l21600,xe">
              <v:stroke joinstyle="miter"/>
              <v:path gradientshapeok="t" o:connecttype="rect"/>
            </v:shapetype>
            <v:shape id="Text Box 1" o:spid="_x0000_s1026" type="#_x0000_t202" style="position:absolute;left:0;text-align:left;margin-left:156pt;margin-top:73.5pt;width:139.25pt;height: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stA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" o:allowincell="f" filled="f" stroked="f">
              <v:textbox>
                <w:txbxContent>
                  <w:p w14:paraId="1D352AAD" w14:textId="77777777" w:rsidR="008520AF" w:rsidRDefault="008520AF" w:rsidP="008520AF">
                    <w:pPr>
                      <w:pStyle w:val="Nivel1"/>
                    </w:pPr>
                    <w:r>
                      <w:t>EKONOMIAREN GARAPEN,</w:t>
                    </w:r>
                  </w:p>
                  <w:p w14:paraId="1BB2E240" w14:textId="77777777" w:rsidR="008520AF" w:rsidRDefault="008520AF" w:rsidP="008520AF">
                    <w:pPr>
                      <w:pStyle w:val="Nivel1"/>
                    </w:pPr>
                    <w:r>
                      <w:t xml:space="preserve">JASANGARRITASUN </w:t>
                    </w:r>
                  </w:p>
                  <w:p w14:paraId="389E7BF4" w14:textId="77777777" w:rsidR="008520AF" w:rsidRDefault="008520AF" w:rsidP="008520AF">
                    <w:pPr>
                      <w:pStyle w:val="Nivel1"/>
                    </w:pPr>
                    <w:r>
                      <w:t>ETA INGURUMEN SAILA</w:t>
                    </w: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4E4E88E6" wp14:editId="35E6C7A2">
              <wp:simplePos x="0" y="0"/>
              <wp:positionH relativeFrom="page">
                <wp:posOffset>4089400</wp:posOffset>
              </wp:positionH>
              <wp:positionV relativeFrom="page">
                <wp:posOffset>933450</wp:posOffset>
              </wp:positionV>
              <wp:extent cx="1857375" cy="495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92F06" w14:textId="77777777" w:rsidR="008520AF" w:rsidRDefault="008520AF" w:rsidP="008520AF">
                          <w:pPr>
                            <w:pStyle w:val="Nivel1"/>
                          </w:pPr>
                          <w:r>
                            <w:t>DEPARTAMENTO DE DESARROLLO</w:t>
                          </w:r>
                        </w:p>
                        <w:p w14:paraId="6BADA217" w14:textId="77777777" w:rsidR="008520AF" w:rsidRDefault="008520AF" w:rsidP="008520AF">
                          <w:pPr>
                            <w:pStyle w:val="Nivel1"/>
                          </w:pPr>
                          <w:r>
                            <w:t>ECONÓMICO, SOSTENIBILIDAD</w:t>
                          </w:r>
                        </w:p>
                        <w:p w14:paraId="7F302CEF" w14:textId="77777777" w:rsidR="008520AF" w:rsidRDefault="008520AF" w:rsidP="008520AF">
                          <w:pPr>
                            <w:pStyle w:val="Nivel1"/>
                          </w:pPr>
                          <w:r>
                            <w:t>Y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E88E6" id="Text Box 2" o:spid="_x0000_s1027" type="#_x0000_t202" style="position:absolute;left:0;text-align:left;margin-left:322pt;margin-top:73.5pt;width:146.25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6R7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" o:allowincell="f" filled="f" stroked="f">
              <v:textbox>
                <w:txbxContent>
                  <w:p w14:paraId="0C992F06" w14:textId="77777777" w:rsidR="008520AF" w:rsidRDefault="008520AF" w:rsidP="008520AF">
                    <w:pPr>
                      <w:pStyle w:val="Nivel1"/>
                    </w:pPr>
                    <w:r>
                      <w:t>DEPARTAMENTO DE DESARROLLO</w:t>
                    </w:r>
                  </w:p>
                  <w:p w14:paraId="6BADA217" w14:textId="77777777" w:rsidR="008520AF" w:rsidRDefault="008520AF" w:rsidP="008520AF">
                    <w:pPr>
                      <w:pStyle w:val="Nivel1"/>
                    </w:pPr>
                    <w:r>
                      <w:t>ECONÓMICO, SOSTENIBILIDAD</w:t>
                    </w:r>
                  </w:p>
                  <w:p w14:paraId="7F302CEF" w14:textId="77777777" w:rsidR="008520AF" w:rsidRDefault="008520AF" w:rsidP="008520AF">
                    <w:pPr>
                      <w:pStyle w:val="Nivel1"/>
                    </w:pPr>
                    <w:r>
                      <w:t>Y MEDIO AMBIENTE</w:t>
                    </w:r>
                  </w:p>
                </w:txbxContent>
              </v:textbox>
              <w10:wrap type="square" anchorx="page" anchory="page"/>
            </v:shape>
          </w:pict>
        </mc:Fallback>
      </mc:AlternateContent>
    </w:r>
  </w:p>
  <w:p w14:paraId="2B62ECC5" w14:textId="77777777" w:rsidR="008520AF" w:rsidRDefault="008520AF" w:rsidP="008520AF">
    <w:pPr>
      <w:pStyle w:val="Encabezado"/>
      <w:tabs>
        <w:tab w:val="right" w:pos="9923"/>
      </w:tabs>
      <w:ind w:right="-142"/>
      <w:jc w:val="center"/>
      <w:rPr>
        <w:rFonts w:ascii="Arial" w:hAnsi="Arial"/>
        <w:sz w:val="16"/>
      </w:rPr>
    </w:pPr>
  </w:p>
  <w:p w14:paraId="0D220036" w14:textId="77777777" w:rsidR="008520AF" w:rsidRDefault="008520AF" w:rsidP="008520AF">
    <w:pPr>
      <w:pStyle w:val="Encabezado"/>
      <w:tabs>
        <w:tab w:val="right" w:pos="9923"/>
      </w:tabs>
      <w:ind w:right="-142"/>
      <w:jc w:val="center"/>
      <w:rPr>
        <w:rFonts w:ascii="Arial" w:hAnsi="Arial"/>
        <w:sz w:val="16"/>
      </w:rPr>
    </w:pPr>
  </w:p>
  <w:p w14:paraId="6C6EC565" w14:textId="77777777" w:rsidR="008520AF" w:rsidRDefault="008520AF" w:rsidP="008520AF">
    <w:pPr>
      <w:pStyle w:val="Encabezado"/>
      <w:tabs>
        <w:tab w:val="right" w:pos="9923"/>
      </w:tabs>
      <w:ind w:right="-142"/>
      <w:jc w:val="center"/>
      <w:rPr>
        <w:rFonts w:ascii="Arial" w:hAnsi="Arial"/>
        <w:sz w:val="16"/>
      </w:rPr>
    </w:pPr>
  </w:p>
  <w:p w14:paraId="7097B337" w14:textId="77777777" w:rsidR="008520AF" w:rsidRDefault="008520AF" w:rsidP="008520AF">
    <w:pPr>
      <w:pStyle w:val="Encabezado"/>
      <w:tabs>
        <w:tab w:val="right" w:pos="9923"/>
      </w:tabs>
      <w:ind w:right="-142"/>
      <w:jc w:val="center"/>
      <w:rPr>
        <w:rFonts w:ascii="Arial" w:hAnsi="Arial"/>
        <w:sz w:val="16"/>
      </w:rPr>
    </w:pPr>
  </w:p>
  <w:p w14:paraId="52BE91C8" w14:textId="77777777" w:rsidR="00C94568" w:rsidRDefault="00C94568">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B4C"/>
    <w:multiLevelType w:val="hybridMultilevel"/>
    <w:tmpl w:val="410CF6C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3D7F7BBB"/>
    <w:multiLevelType w:val="hybridMultilevel"/>
    <w:tmpl w:val="3BA6A5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83026C"/>
    <w:multiLevelType w:val="hybridMultilevel"/>
    <w:tmpl w:val="12360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0B74695"/>
    <w:multiLevelType w:val="hybridMultilevel"/>
    <w:tmpl w:val="12360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150D0E"/>
    <w:multiLevelType w:val="hybridMultilevel"/>
    <w:tmpl w:val="BC3CDD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6377AE"/>
    <w:multiLevelType w:val="hybridMultilevel"/>
    <w:tmpl w:val="12360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741399"/>
    <w:multiLevelType w:val="hybridMultilevel"/>
    <w:tmpl w:val="EE8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7C4F2A"/>
    <w:multiLevelType w:val="hybridMultilevel"/>
    <w:tmpl w:val="849863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1110B4"/>
    <w:multiLevelType w:val="hybridMultilevel"/>
    <w:tmpl w:val="EBAA5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5"/>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B81"/>
    <w:rsid w:val="00016870"/>
    <w:rsid w:val="000338D8"/>
    <w:rsid w:val="0003593C"/>
    <w:rsid w:val="00047302"/>
    <w:rsid w:val="000677C1"/>
    <w:rsid w:val="0007286B"/>
    <w:rsid w:val="0008483C"/>
    <w:rsid w:val="000877F8"/>
    <w:rsid w:val="00087C62"/>
    <w:rsid w:val="000C745B"/>
    <w:rsid w:val="000D4A4E"/>
    <w:rsid w:val="000E2574"/>
    <w:rsid w:val="00124CB6"/>
    <w:rsid w:val="001273BE"/>
    <w:rsid w:val="0013026F"/>
    <w:rsid w:val="001363A9"/>
    <w:rsid w:val="001453EF"/>
    <w:rsid w:val="00185012"/>
    <w:rsid w:val="00191E07"/>
    <w:rsid w:val="001977B3"/>
    <w:rsid w:val="001B5B14"/>
    <w:rsid w:val="001C65A1"/>
    <w:rsid w:val="001E5970"/>
    <w:rsid w:val="001E77C1"/>
    <w:rsid w:val="00230E83"/>
    <w:rsid w:val="00240C70"/>
    <w:rsid w:val="00245F46"/>
    <w:rsid w:val="00267D56"/>
    <w:rsid w:val="002715AB"/>
    <w:rsid w:val="00273E2C"/>
    <w:rsid w:val="00280811"/>
    <w:rsid w:val="002F03A9"/>
    <w:rsid w:val="003052E3"/>
    <w:rsid w:val="0032078E"/>
    <w:rsid w:val="00323B30"/>
    <w:rsid w:val="0033135E"/>
    <w:rsid w:val="00357DD7"/>
    <w:rsid w:val="003610C4"/>
    <w:rsid w:val="0036565D"/>
    <w:rsid w:val="00367EE2"/>
    <w:rsid w:val="0037260C"/>
    <w:rsid w:val="003907E6"/>
    <w:rsid w:val="0039508C"/>
    <w:rsid w:val="003967E7"/>
    <w:rsid w:val="003A577B"/>
    <w:rsid w:val="003B31CF"/>
    <w:rsid w:val="003B747D"/>
    <w:rsid w:val="003D14DB"/>
    <w:rsid w:val="003D7EED"/>
    <w:rsid w:val="003F345D"/>
    <w:rsid w:val="00405557"/>
    <w:rsid w:val="004160A1"/>
    <w:rsid w:val="00417077"/>
    <w:rsid w:val="004329E7"/>
    <w:rsid w:val="00433A3A"/>
    <w:rsid w:val="004501EB"/>
    <w:rsid w:val="0045175F"/>
    <w:rsid w:val="004575BA"/>
    <w:rsid w:val="0048106F"/>
    <w:rsid w:val="0048188A"/>
    <w:rsid w:val="004819EC"/>
    <w:rsid w:val="00486BB5"/>
    <w:rsid w:val="004A4C77"/>
    <w:rsid w:val="004E34E7"/>
    <w:rsid w:val="00510D01"/>
    <w:rsid w:val="005310E7"/>
    <w:rsid w:val="00535BC6"/>
    <w:rsid w:val="0055576B"/>
    <w:rsid w:val="00580C0E"/>
    <w:rsid w:val="0060740D"/>
    <w:rsid w:val="00621667"/>
    <w:rsid w:val="00660791"/>
    <w:rsid w:val="00683292"/>
    <w:rsid w:val="006C1F52"/>
    <w:rsid w:val="00700855"/>
    <w:rsid w:val="0070314D"/>
    <w:rsid w:val="007117DE"/>
    <w:rsid w:val="0071535E"/>
    <w:rsid w:val="00725F97"/>
    <w:rsid w:val="00737424"/>
    <w:rsid w:val="00741B81"/>
    <w:rsid w:val="007503C6"/>
    <w:rsid w:val="007629D3"/>
    <w:rsid w:val="007D2021"/>
    <w:rsid w:val="00801B88"/>
    <w:rsid w:val="0080341D"/>
    <w:rsid w:val="00840CF9"/>
    <w:rsid w:val="008520AF"/>
    <w:rsid w:val="00856B4A"/>
    <w:rsid w:val="00895AD1"/>
    <w:rsid w:val="008A279D"/>
    <w:rsid w:val="008E3EE4"/>
    <w:rsid w:val="008F3596"/>
    <w:rsid w:val="008F66FB"/>
    <w:rsid w:val="00937B81"/>
    <w:rsid w:val="00944571"/>
    <w:rsid w:val="009513BF"/>
    <w:rsid w:val="00956057"/>
    <w:rsid w:val="009718E4"/>
    <w:rsid w:val="00971C66"/>
    <w:rsid w:val="00977693"/>
    <w:rsid w:val="0098051A"/>
    <w:rsid w:val="00981041"/>
    <w:rsid w:val="00996C1E"/>
    <w:rsid w:val="009D7B96"/>
    <w:rsid w:val="00A57043"/>
    <w:rsid w:val="00A8328E"/>
    <w:rsid w:val="00A84948"/>
    <w:rsid w:val="00AA1609"/>
    <w:rsid w:val="00AA4778"/>
    <w:rsid w:val="00AD7796"/>
    <w:rsid w:val="00AE0A5A"/>
    <w:rsid w:val="00AE3449"/>
    <w:rsid w:val="00B01837"/>
    <w:rsid w:val="00B06B50"/>
    <w:rsid w:val="00B074CA"/>
    <w:rsid w:val="00B31516"/>
    <w:rsid w:val="00BA0054"/>
    <w:rsid w:val="00BD219E"/>
    <w:rsid w:val="00C03969"/>
    <w:rsid w:val="00C67D11"/>
    <w:rsid w:val="00C70D27"/>
    <w:rsid w:val="00C86300"/>
    <w:rsid w:val="00C94568"/>
    <w:rsid w:val="00C95BFD"/>
    <w:rsid w:val="00CB3CFE"/>
    <w:rsid w:val="00CB3FBA"/>
    <w:rsid w:val="00CC0E54"/>
    <w:rsid w:val="00CD00C9"/>
    <w:rsid w:val="00CF1466"/>
    <w:rsid w:val="00D32E5E"/>
    <w:rsid w:val="00D33780"/>
    <w:rsid w:val="00D501AB"/>
    <w:rsid w:val="00D62E02"/>
    <w:rsid w:val="00D65249"/>
    <w:rsid w:val="00DC3026"/>
    <w:rsid w:val="00DC5309"/>
    <w:rsid w:val="00DC5374"/>
    <w:rsid w:val="00E164A5"/>
    <w:rsid w:val="00E44AD6"/>
    <w:rsid w:val="00E5227A"/>
    <w:rsid w:val="00E734BF"/>
    <w:rsid w:val="00E805A3"/>
    <w:rsid w:val="00E83B81"/>
    <w:rsid w:val="00E92950"/>
    <w:rsid w:val="00EB3476"/>
    <w:rsid w:val="00ED6063"/>
    <w:rsid w:val="00ED7426"/>
    <w:rsid w:val="00EE0A78"/>
    <w:rsid w:val="00EE4F45"/>
    <w:rsid w:val="00F25097"/>
    <w:rsid w:val="00F34CAD"/>
    <w:rsid w:val="00F77BC2"/>
    <w:rsid w:val="00FA78EF"/>
    <w:rsid w:val="00FC0CE5"/>
    <w:rsid w:val="00FC493D"/>
    <w:rsid w:val="00FC5A8A"/>
    <w:rsid w:val="00FD67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3F26B"/>
  <w15:chartTrackingRefBased/>
  <w15:docId w15:val="{02BD4BBD-0896-4CE8-9F3B-C65B4681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Pr>
      <w:sz w:val="16"/>
    </w:rPr>
  </w:style>
  <w:style w:type="paragraph" w:styleId="Textocomentario">
    <w:name w:val="annotation text"/>
    <w:basedOn w:val="Normal"/>
    <w:link w:val="TextocomentarioCar"/>
    <w:uiPriority w:val="99"/>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rPr>
      <w:b/>
    </w:rPr>
  </w:style>
  <w:style w:type="paragraph" w:styleId="Prrafodelista">
    <w:name w:val="List Paragraph"/>
    <w:basedOn w:val="Normal"/>
    <w:uiPriority w:val="34"/>
    <w:qFormat/>
    <w:rsid w:val="0007286B"/>
    <w:pPr>
      <w:spacing w:after="200" w:line="276" w:lineRule="auto"/>
      <w:ind w:left="720"/>
      <w:contextualSpacing/>
    </w:pPr>
    <w:rPr>
      <w:rFonts w:ascii="Calibri" w:eastAsia="Calibri" w:hAnsi="Calibri"/>
      <w:sz w:val="22"/>
      <w:szCs w:val="22"/>
      <w:lang w:val="es-ES" w:eastAsia="en-US"/>
    </w:rPr>
  </w:style>
  <w:style w:type="paragraph" w:customStyle="1" w:styleId="parrafo">
    <w:name w:val="parrafo"/>
    <w:basedOn w:val="Normal"/>
    <w:rsid w:val="0007286B"/>
    <w:pPr>
      <w:spacing w:before="100" w:beforeAutospacing="1" w:after="100" w:afterAutospacing="1"/>
    </w:pPr>
    <w:rPr>
      <w:szCs w:val="24"/>
      <w:lang w:val="es-ES" w:eastAsia="es-ES"/>
    </w:rPr>
  </w:style>
  <w:style w:type="paragraph" w:customStyle="1" w:styleId="parrafo2">
    <w:name w:val="parrafo_2"/>
    <w:basedOn w:val="Normal"/>
    <w:rsid w:val="0007286B"/>
    <w:pPr>
      <w:spacing w:before="100" w:beforeAutospacing="1" w:after="100" w:afterAutospacing="1"/>
    </w:pPr>
    <w:rPr>
      <w:szCs w:val="24"/>
      <w:lang w:val="es-ES" w:eastAsia="es-ES"/>
    </w:rPr>
  </w:style>
  <w:style w:type="paragraph" w:styleId="Textodeglobo">
    <w:name w:val="Balloon Text"/>
    <w:basedOn w:val="Normal"/>
    <w:link w:val="TextodegloboCar"/>
    <w:rsid w:val="001977B3"/>
    <w:rPr>
      <w:rFonts w:ascii="Tahoma" w:hAnsi="Tahoma" w:cs="Tahoma"/>
      <w:sz w:val="16"/>
      <w:szCs w:val="16"/>
    </w:rPr>
  </w:style>
  <w:style w:type="character" w:customStyle="1" w:styleId="TextodegloboCar">
    <w:name w:val="Texto de globo Car"/>
    <w:link w:val="Textodeglobo"/>
    <w:rsid w:val="001977B3"/>
    <w:rPr>
      <w:rFonts w:ascii="Tahoma" w:hAnsi="Tahoma" w:cs="Tahoma"/>
      <w:sz w:val="16"/>
      <w:szCs w:val="16"/>
      <w:lang w:val="es-ES_tradnl" w:eastAsia="es-ES_tradnl"/>
    </w:rPr>
  </w:style>
  <w:style w:type="paragraph" w:customStyle="1" w:styleId="Default">
    <w:name w:val="Default"/>
    <w:rsid w:val="00E44AD6"/>
    <w:pPr>
      <w:autoSpaceDE w:val="0"/>
      <w:autoSpaceDN w:val="0"/>
      <w:adjustRightInd w:val="0"/>
    </w:pPr>
    <w:rPr>
      <w:rFonts w:ascii="Arial" w:hAnsi="Arial" w:cs="Arial"/>
      <w:color w:val="000000"/>
      <w:sz w:val="24"/>
      <w:szCs w:val="24"/>
    </w:rPr>
  </w:style>
  <w:style w:type="character" w:customStyle="1" w:styleId="TextocomentarioCar">
    <w:name w:val="Texto comentario Car"/>
    <w:link w:val="Textocomentario"/>
    <w:uiPriority w:val="99"/>
    <w:semiHidden/>
    <w:rsid w:val="004501EB"/>
    <w:rPr>
      <w:lang w:val="es-ES_tradnl" w:eastAsia="es-ES_tradnl"/>
    </w:rPr>
  </w:style>
  <w:style w:type="table" w:styleId="Tablaconcuadrcula">
    <w:name w:val="Table Grid"/>
    <w:basedOn w:val="Tablanormal"/>
    <w:rsid w:val="0013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D2021"/>
    <w:pPr>
      <w:suppressAutoHyphens/>
      <w:ind w:left="708"/>
    </w:pPr>
    <w:rPr>
      <w:lang w:val="es-ES" w:eastAsia="es-ES"/>
    </w:rPr>
  </w:style>
  <w:style w:type="character" w:customStyle="1" w:styleId="form-control-text">
    <w:name w:val="form-control-text"/>
    <w:basedOn w:val="Fuentedeprrafopredeter"/>
    <w:rsid w:val="00840CF9"/>
  </w:style>
  <w:style w:type="paragraph" w:customStyle="1" w:styleId="Nivel1">
    <w:name w:val="Nivel1"/>
    <w:basedOn w:val="Normal"/>
    <w:rsid w:val="008520AF"/>
    <w:pPr>
      <w:spacing w:after="35"/>
    </w:pPr>
    <w:rPr>
      <w:rFonts w:ascii="Arial" w:hAnsi="Arial"/>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38663">
      <w:bodyDiv w:val="1"/>
      <w:marLeft w:val="0"/>
      <w:marRight w:val="0"/>
      <w:marTop w:val="0"/>
      <w:marBottom w:val="0"/>
      <w:divBdr>
        <w:top w:val="none" w:sz="0" w:space="0" w:color="auto"/>
        <w:left w:val="none" w:sz="0" w:space="0" w:color="auto"/>
        <w:bottom w:val="none" w:sz="0" w:space="0" w:color="auto"/>
        <w:right w:val="none" w:sz="0" w:space="0" w:color="auto"/>
      </w:divBdr>
    </w:div>
    <w:div w:id="956564636">
      <w:bodyDiv w:val="1"/>
      <w:marLeft w:val="0"/>
      <w:marRight w:val="0"/>
      <w:marTop w:val="0"/>
      <w:marBottom w:val="0"/>
      <w:divBdr>
        <w:top w:val="none" w:sz="0" w:space="0" w:color="auto"/>
        <w:left w:val="none" w:sz="0" w:space="0" w:color="auto"/>
        <w:bottom w:val="none" w:sz="0" w:space="0" w:color="auto"/>
        <w:right w:val="none" w:sz="0" w:space="0" w:color="auto"/>
      </w:divBdr>
      <w:divsChild>
        <w:div w:id="1277443024">
          <w:marLeft w:val="0"/>
          <w:marRight w:val="0"/>
          <w:marTop w:val="0"/>
          <w:marBottom w:val="0"/>
          <w:divBdr>
            <w:top w:val="none" w:sz="0" w:space="0" w:color="auto"/>
            <w:left w:val="none" w:sz="0" w:space="0" w:color="auto"/>
            <w:bottom w:val="none" w:sz="0" w:space="0" w:color="auto"/>
            <w:right w:val="none" w:sz="0" w:space="0" w:color="auto"/>
          </w:divBdr>
          <w:divsChild>
            <w:div w:id="8762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8088">
      <w:bodyDiv w:val="1"/>
      <w:marLeft w:val="0"/>
      <w:marRight w:val="0"/>
      <w:marTop w:val="0"/>
      <w:marBottom w:val="0"/>
      <w:divBdr>
        <w:top w:val="none" w:sz="0" w:space="0" w:color="auto"/>
        <w:left w:val="none" w:sz="0" w:space="0" w:color="auto"/>
        <w:bottom w:val="none" w:sz="0" w:space="0" w:color="auto"/>
        <w:right w:val="none" w:sz="0" w:space="0" w:color="auto"/>
      </w:divBdr>
    </w:div>
    <w:div w:id="1362441829">
      <w:bodyDiv w:val="1"/>
      <w:marLeft w:val="0"/>
      <w:marRight w:val="0"/>
      <w:marTop w:val="0"/>
      <w:marBottom w:val="0"/>
      <w:divBdr>
        <w:top w:val="none" w:sz="0" w:space="0" w:color="auto"/>
        <w:left w:val="none" w:sz="0" w:space="0" w:color="auto"/>
        <w:bottom w:val="none" w:sz="0" w:space="0" w:color="auto"/>
        <w:right w:val="none" w:sz="0" w:space="0" w:color="auto"/>
      </w:divBdr>
      <w:divsChild>
        <w:div w:id="399402971">
          <w:marLeft w:val="0"/>
          <w:marRight w:val="0"/>
          <w:marTop w:val="0"/>
          <w:marBottom w:val="0"/>
          <w:divBdr>
            <w:top w:val="none" w:sz="0" w:space="0" w:color="auto"/>
            <w:left w:val="none" w:sz="0" w:space="0" w:color="auto"/>
            <w:bottom w:val="none" w:sz="0" w:space="0" w:color="auto"/>
            <w:right w:val="none" w:sz="0" w:space="0" w:color="auto"/>
          </w:divBdr>
          <w:divsChild>
            <w:div w:id="647053410">
              <w:marLeft w:val="0"/>
              <w:marRight w:val="0"/>
              <w:marTop w:val="0"/>
              <w:marBottom w:val="0"/>
              <w:divBdr>
                <w:top w:val="none" w:sz="0" w:space="0" w:color="auto"/>
                <w:left w:val="none" w:sz="0" w:space="0" w:color="auto"/>
                <w:bottom w:val="none" w:sz="0" w:space="0" w:color="auto"/>
                <w:right w:val="none" w:sz="0" w:space="0" w:color="auto"/>
              </w:divBdr>
              <w:divsChild>
                <w:div w:id="146670740">
                  <w:marLeft w:val="0"/>
                  <w:marRight w:val="0"/>
                  <w:marTop w:val="0"/>
                  <w:marBottom w:val="0"/>
                  <w:divBdr>
                    <w:top w:val="none" w:sz="0" w:space="0" w:color="auto"/>
                    <w:left w:val="none" w:sz="0" w:space="0" w:color="auto"/>
                    <w:bottom w:val="none" w:sz="0" w:space="0" w:color="auto"/>
                    <w:right w:val="none" w:sz="0" w:space="0" w:color="auto"/>
                  </w:divBdr>
                  <w:divsChild>
                    <w:div w:id="1159417631">
                      <w:marLeft w:val="0"/>
                      <w:marRight w:val="0"/>
                      <w:marTop w:val="0"/>
                      <w:marBottom w:val="0"/>
                      <w:divBdr>
                        <w:top w:val="none" w:sz="0" w:space="0" w:color="auto"/>
                        <w:left w:val="none" w:sz="0" w:space="0" w:color="auto"/>
                        <w:bottom w:val="none" w:sz="0" w:space="0" w:color="auto"/>
                        <w:right w:val="none" w:sz="0" w:space="0" w:color="auto"/>
                      </w:divBdr>
                    </w:div>
                  </w:divsChild>
                </w:div>
                <w:div w:id="220530156">
                  <w:marLeft w:val="0"/>
                  <w:marRight w:val="0"/>
                  <w:marTop w:val="0"/>
                  <w:marBottom w:val="0"/>
                  <w:divBdr>
                    <w:top w:val="none" w:sz="0" w:space="0" w:color="auto"/>
                    <w:left w:val="none" w:sz="0" w:space="0" w:color="auto"/>
                    <w:bottom w:val="none" w:sz="0" w:space="0" w:color="auto"/>
                    <w:right w:val="none" w:sz="0" w:space="0" w:color="auto"/>
                  </w:divBdr>
                  <w:divsChild>
                    <w:div w:id="14778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4893">
              <w:marLeft w:val="0"/>
              <w:marRight w:val="0"/>
              <w:marTop w:val="0"/>
              <w:marBottom w:val="0"/>
              <w:divBdr>
                <w:top w:val="none" w:sz="0" w:space="0" w:color="auto"/>
                <w:left w:val="none" w:sz="0" w:space="0" w:color="auto"/>
                <w:bottom w:val="none" w:sz="0" w:space="0" w:color="auto"/>
                <w:right w:val="none" w:sz="0" w:space="0" w:color="auto"/>
              </w:divBdr>
              <w:divsChild>
                <w:div w:id="239605369">
                  <w:marLeft w:val="0"/>
                  <w:marRight w:val="0"/>
                  <w:marTop w:val="0"/>
                  <w:marBottom w:val="0"/>
                  <w:divBdr>
                    <w:top w:val="none" w:sz="0" w:space="0" w:color="auto"/>
                    <w:left w:val="none" w:sz="0" w:space="0" w:color="auto"/>
                    <w:bottom w:val="none" w:sz="0" w:space="0" w:color="auto"/>
                    <w:right w:val="none" w:sz="0" w:space="0" w:color="auto"/>
                  </w:divBdr>
                  <w:divsChild>
                    <w:div w:id="424037954">
                      <w:marLeft w:val="0"/>
                      <w:marRight w:val="0"/>
                      <w:marTop w:val="0"/>
                      <w:marBottom w:val="0"/>
                      <w:divBdr>
                        <w:top w:val="none" w:sz="0" w:space="0" w:color="auto"/>
                        <w:left w:val="none" w:sz="0" w:space="0" w:color="auto"/>
                        <w:bottom w:val="none" w:sz="0" w:space="0" w:color="auto"/>
                        <w:right w:val="none" w:sz="0" w:space="0" w:color="auto"/>
                      </w:divBdr>
                    </w:div>
                    <w:div w:id="1517111979">
                      <w:marLeft w:val="0"/>
                      <w:marRight w:val="0"/>
                      <w:marTop w:val="0"/>
                      <w:marBottom w:val="0"/>
                      <w:divBdr>
                        <w:top w:val="none" w:sz="0" w:space="0" w:color="auto"/>
                        <w:left w:val="none" w:sz="0" w:space="0" w:color="auto"/>
                        <w:bottom w:val="none" w:sz="0" w:space="0" w:color="auto"/>
                        <w:right w:val="none" w:sz="0" w:space="0" w:color="auto"/>
                      </w:divBdr>
                    </w:div>
                    <w:div w:id="1764954497">
                      <w:marLeft w:val="0"/>
                      <w:marRight w:val="0"/>
                      <w:marTop w:val="0"/>
                      <w:marBottom w:val="0"/>
                      <w:divBdr>
                        <w:top w:val="none" w:sz="0" w:space="0" w:color="auto"/>
                        <w:left w:val="none" w:sz="0" w:space="0" w:color="auto"/>
                        <w:bottom w:val="none" w:sz="0" w:space="0" w:color="auto"/>
                        <w:right w:val="none" w:sz="0" w:space="0" w:color="auto"/>
                      </w:divBdr>
                    </w:div>
                  </w:divsChild>
                </w:div>
                <w:div w:id="1005329535">
                  <w:marLeft w:val="0"/>
                  <w:marRight w:val="0"/>
                  <w:marTop w:val="0"/>
                  <w:marBottom w:val="0"/>
                  <w:divBdr>
                    <w:top w:val="none" w:sz="0" w:space="0" w:color="auto"/>
                    <w:left w:val="none" w:sz="0" w:space="0" w:color="auto"/>
                    <w:bottom w:val="none" w:sz="0" w:space="0" w:color="auto"/>
                    <w:right w:val="none" w:sz="0" w:space="0" w:color="auto"/>
                  </w:divBdr>
                </w:div>
                <w:div w:id="1307508799">
                  <w:marLeft w:val="0"/>
                  <w:marRight w:val="0"/>
                  <w:marTop w:val="0"/>
                  <w:marBottom w:val="0"/>
                  <w:divBdr>
                    <w:top w:val="none" w:sz="0" w:space="0" w:color="auto"/>
                    <w:left w:val="none" w:sz="0" w:space="0" w:color="auto"/>
                    <w:bottom w:val="none" w:sz="0" w:space="0" w:color="auto"/>
                    <w:right w:val="none" w:sz="0" w:space="0" w:color="auto"/>
                  </w:divBdr>
                </w:div>
                <w:div w:id="18174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8159">
          <w:marLeft w:val="0"/>
          <w:marRight w:val="0"/>
          <w:marTop w:val="0"/>
          <w:marBottom w:val="0"/>
          <w:divBdr>
            <w:top w:val="none" w:sz="0" w:space="0" w:color="auto"/>
            <w:left w:val="none" w:sz="0" w:space="0" w:color="auto"/>
            <w:bottom w:val="none" w:sz="0" w:space="0" w:color="auto"/>
            <w:right w:val="none" w:sz="0" w:space="0" w:color="auto"/>
          </w:divBdr>
          <w:divsChild>
            <w:div w:id="68356369">
              <w:marLeft w:val="0"/>
              <w:marRight w:val="0"/>
              <w:marTop w:val="0"/>
              <w:marBottom w:val="0"/>
              <w:divBdr>
                <w:top w:val="none" w:sz="0" w:space="0" w:color="auto"/>
                <w:left w:val="none" w:sz="0" w:space="0" w:color="auto"/>
                <w:bottom w:val="none" w:sz="0" w:space="0" w:color="auto"/>
                <w:right w:val="none" w:sz="0" w:space="0" w:color="auto"/>
              </w:divBdr>
            </w:div>
            <w:div w:id="15674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6451">
      <w:bodyDiv w:val="1"/>
      <w:marLeft w:val="0"/>
      <w:marRight w:val="0"/>
      <w:marTop w:val="0"/>
      <w:marBottom w:val="0"/>
      <w:divBdr>
        <w:top w:val="none" w:sz="0" w:space="0" w:color="auto"/>
        <w:left w:val="none" w:sz="0" w:space="0" w:color="auto"/>
        <w:bottom w:val="none" w:sz="0" w:space="0" w:color="auto"/>
        <w:right w:val="none" w:sz="0" w:space="0" w:color="auto"/>
      </w:divBdr>
      <w:divsChild>
        <w:div w:id="1513448591">
          <w:marLeft w:val="0"/>
          <w:marRight w:val="0"/>
          <w:marTop w:val="0"/>
          <w:marBottom w:val="0"/>
          <w:divBdr>
            <w:top w:val="none" w:sz="0" w:space="0" w:color="auto"/>
            <w:left w:val="none" w:sz="0" w:space="0" w:color="auto"/>
            <w:bottom w:val="none" w:sz="0" w:space="0" w:color="auto"/>
            <w:right w:val="none" w:sz="0" w:space="0" w:color="auto"/>
          </w:divBdr>
          <w:divsChild>
            <w:div w:id="1265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1609</Words>
  <Characters>8853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IKT</dc:creator>
  <cp:keywords/>
  <cp:lastModifiedBy>Karranza Lima, Idoia</cp:lastModifiedBy>
  <cp:revision>2</cp:revision>
  <cp:lastPrinted>2018-01-09T11:35:00Z</cp:lastPrinted>
  <dcterms:created xsi:type="dcterms:W3CDTF">2021-03-17T11:21:00Z</dcterms:created>
  <dcterms:modified xsi:type="dcterms:W3CDTF">2021-03-17T11:21:00Z</dcterms:modified>
</cp:coreProperties>
</file>